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E0959" w14:textId="77777777" w:rsidR="006F4BDB" w:rsidRPr="006F4BDB" w:rsidRDefault="006F4BDB" w:rsidP="005E68F1">
      <w:pPr>
        <w:contextualSpacing/>
        <w:jc w:val="both"/>
        <w:rPr>
          <w:szCs w:val="28"/>
        </w:rPr>
      </w:pPr>
    </w:p>
    <w:p w14:paraId="24497313" w14:textId="77777777" w:rsidR="006F4BDB" w:rsidRPr="006F4BDB" w:rsidRDefault="006F4BDB" w:rsidP="006F4BDB">
      <w:pPr>
        <w:ind w:firstLine="709"/>
        <w:contextualSpacing/>
        <w:jc w:val="both"/>
        <w:rPr>
          <w:szCs w:val="28"/>
        </w:rPr>
      </w:pPr>
    </w:p>
    <w:p w14:paraId="30D06E47" w14:textId="77777777" w:rsidR="006F4BDB" w:rsidRPr="006F4BDB" w:rsidRDefault="006F4BDB" w:rsidP="006F4BDB">
      <w:pPr>
        <w:ind w:firstLine="709"/>
        <w:contextualSpacing/>
        <w:jc w:val="both"/>
        <w:rPr>
          <w:szCs w:val="28"/>
        </w:rPr>
      </w:pPr>
    </w:p>
    <w:p w14:paraId="5FCA3537" w14:textId="77777777" w:rsidR="006F4BDB" w:rsidRPr="006F4BDB" w:rsidRDefault="006F4BDB" w:rsidP="006F4BDB">
      <w:pPr>
        <w:ind w:firstLine="709"/>
        <w:contextualSpacing/>
        <w:jc w:val="both"/>
        <w:rPr>
          <w:b/>
          <w:bCs/>
          <w:szCs w:val="28"/>
        </w:rPr>
      </w:pPr>
      <w:r w:rsidRPr="006F4BDB">
        <w:rPr>
          <w:noProof/>
          <w:szCs w:val="28"/>
        </w:rPr>
        <mc:AlternateContent>
          <mc:Choice Requires="wps">
            <w:drawing>
              <wp:anchor distT="0" distB="0" distL="114300" distR="114300" simplePos="0" relativeHeight="251659264" behindDoc="0" locked="0" layoutInCell="1" allowOverlap="1" wp14:anchorId="26FEA460" wp14:editId="11F4AC87">
                <wp:simplePos x="0" y="0"/>
                <wp:positionH relativeFrom="column">
                  <wp:posOffset>875665</wp:posOffset>
                </wp:positionH>
                <wp:positionV relativeFrom="paragraph">
                  <wp:posOffset>600710</wp:posOffset>
                </wp:positionV>
                <wp:extent cx="2093595" cy="782955"/>
                <wp:effectExtent l="8890" t="10160" r="12065" b="698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782955"/>
                        </a:xfrm>
                        <a:prstGeom prst="rect">
                          <a:avLst/>
                        </a:prstGeom>
                        <a:solidFill>
                          <a:srgbClr val="FFFFFF"/>
                        </a:solidFill>
                        <a:ln w="9525">
                          <a:solidFill>
                            <a:srgbClr val="FFFFFF"/>
                          </a:solidFill>
                          <a:miter lim="800000"/>
                          <a:headEnd/>
                          <a:tailEnd/>
                        </a:ln>
                      </wps:spPr>
                      <wps:txb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FEA460" id="_x0000_t202" coordsize="21600,21600" o:spt="202" path="m,l,21600r21600,l21600,xe">
                <v:stroke joinstyle="miter"/>
                <v:path gradientshapeok="t" o:connecttype="rect"/>
              </v:shapetype>
              <v:shape id="Поле 3" o:spid="_x0000_s1026" type="#_x0000_t202" style="position:absolute;left:0;text-align:left;margin-left:68.95pt;margin-top:47.3pt;width:164.85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" strokecolor="white">
                <v:textbo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v:textbox>
              </v:shape>
            </w:pict>
          </mc:Fallback>
        </mc:AlternateContent>
      </w:r>
      <w:r w:rsidRPr="006F4BDB">
        <w:rPr>
          <w:noProof/>
          <w:szCs w:val="28"/>
        </w:rPr>
        <w:drawing>
          <wp:inline distT="0" distB="0" distL="0" distR="0" wp14:anchorId="728B6C9D" wp14:editId="69D2BE5D">
            <wp:extent cx="3232150" cy="12636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2150" cy="1263650"/>
                    </a:xfrm>
                    <a:prstGeom prst="rect">
                      <a:avLst/>
                    </a:prstGeom>
                    <a:noFill/>
                    <a:ln>
                      <a:noFill/>
                    </a:ln>
                  </pic:spPr>
                </pic:pic>
              </a:graphicData>
            </a:graphic>
          </wp:inline>
        </w:drawing>
      </w:r>
    </w:p>
    <w:p w14:paraId="6B68742A" w14:textId="77777777" w:rsidR="006F4BDB" w:rsidRPr="006F4BDB" w:rsidRDefault="006F4BDB" w:rsidP="006F4BDB">
      <w:pPr>
        <w:ind w:firstLine="709"/>
        <w:contextualSpacing/>
        <w:jc w:val="both"/>
        <w:rPr>
          <w:b/>
          <w:bCs/>
          <w:szCs w:val="28"/>
        </w:rPr>
      </w:pPr>
    </w:p>
    <w:p w14:paraId="213D72C2" w14:textId="77777777" w:rsidR="006F4BDB" w:rsidRPr="006F4BDB" w:rsidRDefault="006F4BDB" w:rsidP="006F4BDB">
      <w:pPr>
        <w:ind w:firstLine="709"/>
        <w:contextualSpacing/>
        <w:jc w:val="both"/>
        <w:rPr>
          <w:b/>
          <w:bCs/>
          <w:szCs w:val="28"/>
        </w:rPr>
      </w:pPr>
      <w:r w:rsidRPr="006F4BDB">
        <w:rPr>
          <w:b/>
          <w:bCs/>
          <w:szCs w:val="28"/>
        </w:rPr>
        <w:t>#Росреестр</w:t>
      </w:r>
    </w:p>
    <w:p w14:paraId="4D684DEC" w14:textId="77777777" w:rsidR="006F4BDB" w:rsidRPr="006F4BDB" w:rsidRDefault="006F4BDB" w:rsidP="006F4BDB">
      <w:pPr>
        <w:ind w:firstLine="709"/>
        <w:contextualSpacing/>
        <w:jc w:val="both"/>
        <w:rPr>
          <w:b/>
          <w:bCs/>
          <w:szCs w:val="28"/>
        </w:rPr>
      </w:pPr>
    </w:p>
    <w:p w14:paraId="35824195" w14:textId="77777777" w:rsidR="006F4BDB" w:rsidRPr="006F4BDB" w:rsidRDefault="006F4BDB" w:rsidP="006F4BDB">
      <w:pPr>
        <w:ind w:firstLine="709"/>
        <w:contextualSpacing/>
        <w:jc w:val="both"/>
        <w:rPr>
          <w:b/>
          <w:bCs/>
          <w:szCs w:val="28"/>
        </w:rPr>
      </w:pPr>
    </w:p>
    <w:p w14:paraId="4C9504E2" w14:textId="09914349" w:rsidR="002B0F3E" w:rsidRDefault="002B0F3E" w:rsidP="002B0F3E">
      <w:pPr>
        <w:ind w:firstLine="709"/>
        <w:contextualSpacing/>
        <w:jc w:val="center"/>
        <w:rPr>
          <w:bCs/>
          <w:szCs w:val="28"/>
        </w:rPr>
      </w:pPr>
      <w:r w:rsidRPr="002B0F3E">
        <w:rPr>
          <w:bCs/>
          <w:szCs w:val="28"/>
        </w:rPr>
        <w:t>Мой дом – моя крепость</w:t>
      </w:r>
    </w:p>
    <w:p w14:paraId="24CF05DD" w14:textId="77777777" w:rsidR="002B0F3E" w:rsidRPr="002B0F3E" w:rsidRDefault="002B0F3E" w:rsidP="002B0F3E">
      <w:pPr>
        <w:ind w:firstLine="709"/>
        <w:contextualSpacing/>
        <w:jc w:val="center"/>
        <w:rPr>
          <w:bCs/>
          <w:szCs w:val="28"/>
        </w:rPr>
      </w:pPr>
    </w:p>
    <w:p w14:paraId="0BE93DA1" w14:textId="77777777" w:rsidR="002B0F3E" w:rsidRPr="002B0F3E" w:rsidRDefault="002B0F3E" w:rsidP="002B0F3E">
      <w:pPr>
        <w:spacing w:line="276" w:lineRule="auto"/>
        <w:ind w:firstLine="709"/>
        <w:contextualSpacing/>
        <w:jc w:val="both"/>
        <w:rPr>
          <w:bCs/>
          <w:szCs w:val="28"/>
        </w:rPr>
      </w:pPr>
      <w:r w:rsidRPr="002B0F3E">
        <w:rPr>
          <w:bCs/>
          <w:szCs w:val="28"/>
        </w:rPr>
        <w:t xml:space="preserve">Как защитить свой дом и другую недвижимость от мошенников? </w:t>
      </w:r>
    </w:p>
    <w:p w14:paraId="0DEDEFB5" w14:textId="77777777" w:rsidR="002B0F3E" w:rsidRPr="002B0F3E" w:rsidRDefault="002B0F3E" w:rsidP="002B0F3E">
      <w:pPr>
        <w:spacing w:line="276" w:lineRule="auto"/>
        <w:ind w:firstLine="709"/>
        <w:contextualSpacing/>
        <w:jc w:val="both"/>
        <w:rPr>
          <w:bCs/>
          <w:szCs w:val="28"/>
        </w:rPr>
      </w:pPr>
      <w:r w:rsidRPr="002B0F3E">
        <w:rPr>
          <w:bCs/>
          <w:szCs w:val="28"/>
        </w:rPr>
        <w:t>Росреестр предлагает внести запрет на регистрационные действия с недвижимостью без личного участия собственника. Такую возможность предусмотрели в Федеральном законе от 13.07.2015 №218-ФЗ «О государственной регистрации недвижимости».</w:t>
      </w:r>
    </w:p>
    <w:p w14:paraId="7C11984A" w14:textId="77777777" w:rsidR="002B0F3E" w:rsidRPr="002B0F3E" w:rsidRDefault="002B0F3E" w:rsidP="002B0F3E">
      <w:pPr>
        <w:spacing w:line="276" w:lineRule="auto"/>
        <w:ind w:firstLine="709"/>
        <w:contextualSpacing/>
        <w:jc w:val="both"/>
        <w:rPr>
          <w:bCs/>
          <w:szCs w:val="28"/>
        </w:rPr>
      </w:pPr>
      <w:r w:rsidRPr="002B0F3E">
        <w:rPr>
          <w:bCs/>
          <w:szCs w:val="28"/>
        </w:rPr>
        <w:t>Что означает запрет регистрации без личного участия собственника?</w:t>
      </w:r>
    </w:p>
    <w:p w14:paraId="4A0C4F29" w14:textId="77777777" w:rsidR="002B0F3E" w:rsidRPr="002B0F3E" w:rsidRDefault="002B0F3E" w:rsidP="002B0F3E">
      <w:pPr>
        <w:spacing w:line="276" w:lineRule="auto"/>
        <w:ind w:firstLine="709"/>
        <w:contextualSpacing/>
        <w:jc w:val="both"/>
        <w:rPr>
          <w:bCs/>
          <w:szCs w:val="28"/>
        </w:rPr>
      </w:pPr>
      <w:r w:rsidRPr="002B0F3E">
        <w:rPr>
          <w:bCs/>
          <w:szCs w:val="28"/>
        </w:rPr>
        <w:t>По заявлению собственника в Единый государственный реестр недвижимости (ЕГРН) вносится отметка о запрете регистрационных действий с объектом недвижимости без личного участия собственника или его законного представителя.</w:t>
      </w:r>
    </w:p>
    <w:p w14:paraId="5545B089" w14:textId="77777777" w:rsidR="002B0F3E" w:rsidRPr="002B0F3E" w:rsidRDefault="002B0F3E" w:rsidP="002B0F3E">
      <w:pPr>
        <w:spacing w:line="276" w:lineRule="auto"/>
        <w:ind w:firstLine="709"/>
        <w:contextualSpacing/>
        <w:jc w:val="both"/>
        <w:rPr>
          <w:bCs/>
          <w:szCs w:val="28"/>
        </w:rPr>
      </w:pPr>
      <w:r w:rsidRPr="002B0F3E">
        <w:rPr>
          <w:bCs/>
          <w:szCs w:val="28"/>
        </w:rPr>
        <w:t>Что дает запрет сделок без личного участия собственника?</w:t>
      </w:r>
    </w:p>
    <w:p w14:paraId="6D924D09" w14:textId="77777777" w:rsidR="002B0F3E" w:rsidRPr="002B0F3E" w:rsidRDefault="002B0F3E" w:rsidP="002B0F3E">
      <w:pPr>
        <w:spacing w:line="276" w:lineRule="auto"/>
        <w:ind w:firstLine="709"/>
        <w:contextualSpacing/>
        <w:jc w:val="both"/>
        <w:rPr>
          <w:bCs/>
          <w:szCs w:val="28"/>
        </w:rPr>
      </w:pPr>
      <w:r w:rsidRPr="002B0F3E">
        <w:rPr>
          <w:bCs/>
          <w:iCs/>
          <w:szCs w:val="28"/>
        </w:rPr>
        <w:t>Основная цель</w:t>
      </w:r>
      <w:r w:rsidRPr="002B0F3E">
        <w:rPr>
          <w:bCs/>
          <w:szCs w:val="28"/>
        </w:rPr>
        <w:t>: оградить собственника от разных мошеннических схем. </w:t>
      </w:r>
    </w:p>
    <w:p w14:paraId="20A2473C" w14:textId="77777777" w:rsidR="002B0F3E" w:rsidRPr="002B0F3E" w:rsidRDefault="002B0F3E" w:rsidP="002B0F3E">
      <w:pPr>
        <w:spacing w:line="276" w:lineRule="auto"/>
        <w:ind w:firstLine="709"/>
        <w:contextualSpacing/>
        <w:jc w:val="both"/>
        <w:rPr>
          <w:bCs/>
          <w:szCs w:val="28"/>
        </w:rPr>
      </w:pPr>
      <w:r w:rsidRPr="002B0F3E">
        <w:rPr>
          <w:bCs/>
          <w:szCs w:val="28"/>
        </w:rPr>
        <w:t xml:space="preserve">Иными словами, если в отношении объекта недвижимости в дальнейшем будет подано заявление о государственной регистрации права (продажа, мена, дарение и так далее) от иного лица, которое не является ни собственником, ни его законным представителем, такое заявление Росреестр просто вернет заявителю без рассмотрения. </w:t>
      </w:r>
    </w:p>
    <w:p w14:paraId="0C93911B" w14:textId="77777777" w:rsidR="002B0F3E" w:rsidRPr="002B0F3E" w:rsidRDefault="002B0F3E" w:rsidP="002B0F3E">
      <w:pPr>
        <w:spacing w:line="276" w:lineRule="auto"/>
        <w:ind w:firstLine="709"/>
        <w:contextualSpacing/>
        <w:jc w:val="both"/>
        <w:rPr>
          <w:bCs/>
          <w:szCs w:val="28"/>
        </w:rPr>
      </w:pPr>
      <w:proofErr w:type="spellStart"/>
      <w:r w:rsidRPr="002B0F3E">
        <w:rPr>
          <w:bCs/>
          <w:szCs w:val="28"/>
        </w:rPr>
        <w:t>Справочно</w:t>
      </w:r>
      <w:proofErr w:type="spellEnd"/>
      <w:r w:rsidRPr="002B0F3E">
        <w:rPr>
          <w:bCs/>
          <w:szCs w:val="28"/>
        </w:rPr>
        <w:t>: «Заявление о невозможности государственной регистрации перехода прав, ограничения (обременения), прекращения права на объект недвижимости без личного участия собственника подается владельцем или его законным представителем по доверенности через личный кабинет на официальном сайте Росреестра или при личном обращении в офис МФЦ», - сообщил заместитель руководителя Управления Росреестра по Чеченской Республике Абу Шаипов.</w:t>
      </w:r>
    </w:p>
    <w:p w14:paraId="35A81479" w14:textId="77777777" w:rsidR="006F4BDB" w:rsidRPr="006F4BDB" w:rsidRDefault="006F4BDB" w:rsidP="006F4BDB">
      <w:pPr>
        <w:ind w:firstLine="709"/>
        <w:contextualSpacing/>
        <w:jc w:val="both"/>
        <w:rPr>
          <w:szCs w:val="28"/>
        </w:rPr>
      </w:pPr>
    </w:p>
    <w:p w14:paraId="0C2634DC" w14:textId="158E3B7A" w:rsidR="006F4BDB" w:rsidRDefault="006F4BDB" w:rsidP="006F4BDB">
      <w:pPr>
        <w:ind w:firstLine="709"/>
        <w:contextualSpacing/>
        <w:jc w:val="both"/>
        <w:rPr>
          <w:szCs w:val="28"/>
        </w:rPr>
      </w:pPr>
    </w:p>
    <w:p w14:paraId="0C8C7A03" w14:textId="77777777" w:rsidR="00845FFF" w:rsidRPr="006F4BDB" w:rsidRDefault="00845FFF" w:rsidP="006F4BDB">
      <w:pPr>
        <w:ind w:firstLine="709"/>
        <w:contextualSpacing/>
        <w:jc w:val="both"/>
        <w:rPr>
          <w:szCs w:val="28"/>
        </w:rPr>
      </w:pPr>
    </w:p>
    <w:p w14:paraId="30C699AA" w14:textId="77777777" w:rsidR="006F4BDB" w:rsidRPr="006F4BDB" w:rsidRDefault="006F4BDB" w:rsidP="006F4BDB">
      <w:pPr>
        <w:ind w:firstLine="709"/>
        <w:contextualSpacing/>
        <w:jc w:val="right"/>
        <w:rPr>
          <w:szCs w:val="28"/>
        </w:rPr>
      </w:pPr>
      <w:r w:rsidRPr="006F4BDB">
        <w:rPr>
          <w:szCs w:val="28"/>
        </w:rPr>
        <w:t xml:space="preserve">Заместитель руководителя Управления </w:t>
      </w:r>
    </w:p>
    <w:p w14:paraId="4E01DC02" w14:textId="77777777" w:rsidR="006F4BDB" w:rsidRPr="006F4BDB" w:rsidRDefault="006F4BDB" w:rsidP="006F4BDB">
      <w:pPr>
        <w:ind w:firstLine="709"/>
        <w:contextualSpacing/>
        <w:jc w:val="right"/>
        <w:rPr>
          <w:szCs w:val="28"/>
        </w:rPr>
      </w:pPr>
      <w:r w:rsidRPr="006F4BDB">
        <w:rPr>
          <w:szCs w:val="28"/>
        </w:rPr>
        <w:t>Росреестра по Чеченской Республике</w:t>
      </w:r>
    </w:p>
    <w:p w14:paraId="38621CFB" w14:textId="77777777" w:rsidR="006F4BDB" w:rsidRPr="006F4BDB" w:rsidRDefault="006F4BDB" w:rsidP="006F4BDB">
      <w:pPr>
        <w:ind w:firstLine="709"/>
        <w:contextualSpacing/>
        <w:jc w:val="right"/>
        <w:rPr>
          <w:szCs w:val="28"/>
        </w:rPr>
      </w:pPr>
      <w:r w:rsidRPr="006F4BDB">
        <w:rPr>
          <w:szCs w:val="28"/>
        </w:rPr>
        <w:lastRenderedPageBreak/>
        <w:t>А.Л. Шаипов</w:t>
      </w:r>
    </w:p>
    <w:p w14:paraId="09D4E53F" w14:textId="20898C1C" w:rsidR="0089101F" w:rsidRPr="00931CD5" w:rsidRDefault="0089101F" w:rsidP="004E038E">
      <w:pPr>
        <w:pStyle w:val="a9"/>
        <w:spacing w:line="240" w:lineRule="exact"/>
        <w:jc w:val="center"/>
      </w:pPr>
    </w:p>
    <w:sectPr w:rsidR="0089101F" w:rsidRPr="00931CD5" w:rsidSect="00A52AAC">
      <w:pgSz w:w="11907" w:h="16840" w:code="9"/>
      <w:pgMar w:top="851" w:right="850" w:bottom="567"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201F"/>
    <w:multiLevelType w:val="multilevel"/>
    <w:tmpl w:val="DB0E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92295"/>
    <w:multiLevelType w:val="multilevel"/>
    <w:tmpl w:val="E5C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947209"/>
    <w:multiLevelType w:val="multilevel"/>
    <w:tmpl w:val="2422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DD"/>
    <w:rsid w:val="000000C5"/>
    <w:rsid w:val="00020935"/>
    <w:rsid w:val="00025A4A"/>
    <w:rsid w:val="00031F0D"/>
    <w:rsid w:val="00036AE4"/>
    <w:rsid w:val="00036D64"/>
    <w:rsid w:val="00037FDE"/>
    <w:rsid w:val="00061DF2"/>
    <w:rsid w:val="00064BF3"/>
    <w:rsid w:val="0007730D"/>
    <w:rsid w:val="00080B0A"/>
    <w:rsid w:val="00090150"/>
    <w:rsid w:val="00094AB7"/>
    <w:rsid w:val="000969EA"/>
    <w:rsid w:val="000A13D1"/>
    <w:rsid w:val="000A3A7B"/>
    <w:rsid w:val="000A3C0A"/>
    <w:rsid w:val="000A4E3D"/>
    <w:rsid w:val="000B5C7E"/>
    <w:rsid w:val="000D3583"/>
    <w:rsid w:val="000F2655"/>
    <w:rsid w:val="00103FA8"/>
    <w:rsid w:val="00116DDF"/>
    <w:rsid w:val="00117CD1"/>
    <w:rsid w:val="00122D51"/>
    <w:rsid w:val="00135B7E"/>
    <w:rsid w:val="001532B1"/>
    <w:rsid w:val="00172648"/>
    <w:rsid w:val="0017457D"/>
    <w:rsid w:val="001767CC"/>
    <w:rsid w:val="0019141F"/>
    <w:rsid w:val="00192515"/>
    <w:rsid w:val="001A0865"/>
    <w:rsid w:val="001A5EDA"/>
    <w:rsid w:val="001B5A7E"/>
    <w:rsid w:val="001C01F4"/>
    <w:rsid w:val="001F5809"/>
    <w:rsid w:val="00214662"/>
    <w:rsid w:val="002204CF"/>
    <w:rsid w:val="00230F75"/>
    <w:rsid w:val="00237BAB"/>
    <w:rsid w:val="002522AB"/>
    <w:rsid w:val="002A38D8"/>
    <w:rsid w:val="002B0F3E"/>
    <w:rsid w:val="002B629A"/>
    <w:rsid w:val="002B759C"/>
    <w:rsid w:val="002E3E2B"/>
    <w:rsid w:val="002E424E"/>
    <w:rsid w:val="002E7EF3"/>
    <w:rsid w:val="0030044D"/>
    <w:rsid w:val="00305621"/>
    <w:rsid w:val="00313421"/>
    <w:rsid w:val="003211CE"/>
    <w:rsid w:val="00324DF2"/>
    <w:rsid w:val="0033478E"/>
    <w:rsid w:val="00370C64"/>
    <w:rsid w:val="00372F64"/>
    <w:rsid w:val="003A7595"/>
    <w:rsid w:val="003D3701"/>
    <w:rsid w:val="003D5A02"/>
    <w:rsid w:val="003E0AF6"/>
    <w:rsid w:val="00401070"/>
    <w:rsid w:val="004232E5"/>
    <w:rsid w:val="00424B14"/>
    <w:rsid w:val="00425F0C"/>
    <w:rsid w:val="00437722"/>
    <w:rsid w:val="00441FBF"/>
    <w:rsid w:val="00490107"/>
    <w:rsid w:val="004C477F"/>
    <w:rsid w:val="004D51BE"/>
    <w:rsid w:val="004E038E"/>
    <w:rsid w:val="004E256F"/>
    <w:rsid w:val="004E2AD7"/>
    <w:rsid w:val="004E50DD"/>
    <w:rsid w:val="0051327F"/>
    <w:rsid w:val="00513D8B"/>
    <w:rsid w:val="00525EF3"/>
    <w:rsid w:val="00556431"/>
    <w:rsid w:val="00590D2B"/>
    <w:rsid w:val="005A1E30"/>
    <w:rsid w:val="005C365E"/>
    <w:rsid w:val="005D3717"/>
    <w:rsid w:val="005E68F1"/>
    <w:rsid w:val="005F1D1A"/>
    <w:rsid w:val="006207BC"/>
    <w:rsid w:val="00623C54"/>
    <w:rsid w:val="00625047"/>
    <w:rsid w:val="00683FE9"/>
    <w:rsid w:val="006A1AF3"/>
    <w:rsid w:val="006D2120"/>
    <w:rsid w:val="006D471E"/>
    <w:rsid w:val="006D5245"/>
    <w:rsid w:val="006F4BDB"/>
    <w:rsid w:val="00701AF0"/>
    <w:rsid w:val="007130E4"/>
    <w:rsid w:val="0072260E"/>
    <w:rsid w:val="007372F5"/>
    <w:rsid w:val="0075113D"/>
    <w:rsid w:val="0075248E"/>
    <w:rsid w:val="00784115"/>
    <w:rsid w:val="00792811"/>
    <w:rsid w:val="00795319"/>
    <w:rsid w:val="00796E09"/>
    <w:rsid w:val="00797D7F"/>
    <w:rsid w:val="007A18AE"/>
    <w:rsid w:val="007A3E2D"/>
    <w:rsid w:val="007B6F69"/>
    <w:rsid w:val="0080045D"/>
    <w:rsid w:val="00807D65"/>
    <w:rsid w:val="00817793"/>
    <w:rsid w:val="008260BE"/>
    <w:rsid w:val="00845FFF"/>
    <w:rsid w:val="00862487"/>
    <w:rsid w:val="00865D0F"/>
    <w:rsid w:val="00876CD1"/>
    <w:rsid w:val="00882E0C"/>
    <w:rsid w:val="0089101F"/>
    <w:rsid w:val="008A2091"/>
    <w:rsid w:val="008E7550"/>
    <w:rsid w:val="0092119C"/>
    <w:rsid w:val="0092644F"/>
    <w:rsid w:val="0093185C"/>
    <w:rsid w:val="00931CD5"/>
    <w:rsid w:val="00942418"/>
    <w:rsid w:val="00950949"/>
    <w:rsid w:val="0095323B"/>
    <w:rsid w:val="00982F24"/>
    <w:rsid w:val="009A4896"/>
    <w:rsid w:val="009A67E5"/>
    <w:rsid w:val="009B4E15"/>
    <w:rsid w:val="009C134D"/>
    <w:rsid w:val="009E784D"/>
    <w:rsid w:val="009F3182"/>
    <w:rsid w:val="009F6D86"/>
    <w:rsid w:val="00A0696C"/>
    <w:rsid w:val="00A13557"/>
    <w:rsid w:val="00A42AF2"/>
    <w:rsid w:val="00A52AAC"/>
    <w:rsid w:val="00A55DB4"/>
    <w:rsid w:val="00A65DAB"/>
    <w:rsid w:val="00A735A9"/>
    <w:rsid w:val="00A8152E"/>
    <w:rsid w:val="00AC2E5F"/>
    <w:rsid w:val="00AD5FA2"/>
    <w:rsid w:val="00AE1DE6"/>
    <w:rsid w:val="00AF0D8C"/>
    <w:rsid w:val="00AF734B"/>
    <w:rsid w:val="00AF793C"/>
    <w:rsid w:val="00B13C90"/>
    <w:rsid w:val="00B34218"/>
    <w:rsid w:val="00B3552E"/>
    <w:rsid w:val="00B4173D"/>
    <w:rsid w:val="00B72491"/>
    <w:rsid w:val="00B76E28"/>
    <w:rsid w:val="00B878CD"/>
    <w:rsid w:val="00B943B8"/>
    <w:rsid w:val="00BA4570"/>
    <w:rsid w:val="00BB440D"/>
    <w:rsid w:val="00BC4A08"/>
    <w:rsid w:val="00BC7A92"/>
    <w:rsid w:val="00C0656B"/>
    <w:rsid w:val="00C21E6D"/>
    <w:rsid w:val="00C338F7"/>
    <w:rsid w:val="00C3750E"/>
    <w:rsid w:val="00C41B01"/>
    <w:rsid w:val="00C4641D"/>
    <w:rsid w:val="00C53327"/>
    <w:rsid w:val="00C66678"/>
    <w:rsid w:val="00C774DD"/>
    <w:rsid w:val="00C931D4"/>
    <w:rsid w:val="00CA0770"/>
    <w:rsid w:val="00CB34B7"/>
    <w:rsid w:val="00CB63E8"/>
    <w:rsid w:val="00CC171B"/>
    <w:rsid w:val="00CD30BF"/>
    <w:rsid w:val="00CF56B4"/>
    <w:rsid w:val="00D010FA"/>
    <w:rsid w:val="00D143D1"/>
    <w:rsid w:val="00D23D81"/>
    <w:rsid w:val="00D76736"/>
    <w:rsid w:val="00D87B58"/>
    <w:rsid w:val="00D90360"/>
    <w:rsid w:val="00DA637A"/>
    <w:rsid w:val="00DA7E4B"/>
    <w:rsid w:val="00DB3342"/>
    <w:rsid w:val="00DC0B97"/>
    <w:rsid w:val="00DC42EF"/>
    <w:rsid w:val="00DC6025"/>
    <w:rsid w:val="00DC705F"/>
    <w:rsid w:val="00DD2873"/>
    <w:rsid w:val="00DD5D7A"/>
    <w:rsid w:val="00DF3E19"/>
    <w:rsid w:val="00E01638"/>
    <w:rsid w:val="00E02EB1"/>
    <w:rsid w:val="00E1652D"/>
    <w:rsid w:val="00E239D9"/>
    <w:rsid w:val="00E26A18"/>
    <w:rsid w:val="00E315B8"/>
    <w:rsid w:val="00E4690F"/>
    <w:rsid w:val="00E50E43"/>
    <w:rsid w:val="00E561D5"/>
    <w:rsid w:val="00E71524"/>
    <w:rsid w:val="00EB0B98"/>
    <w:rsid w:val="00EB58E3"/>
    <w:rsid w:val="00ED51DD"/>
    <w:rsid w:val="00ED6049"/>
    <w:rsid w:val="00ED6450"/>
    <w:rsid w:val="00F010CA"/>
    <w:rsid w:val="00F22095"/>
    <w:rsid w:val="00F223BC"/>
    <w:rsid w:val="00F22DEF"/>
    <w:rsid w:val="00F47B69"/>
    <w:rsid w:val="00F5126B"/>
    <w:rsid w:val="00F51DC2"/>
    <w:rsid w:val="00F56375"/>
    <w:rsid w:val="00F63D91"/>
    <w:rsid w:val="00F93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54ED"/>
  <w15:docId w15:val="{EBF746E7-72C2-4A5F-AE33-6776A8F9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0CA"/>
    <w:rPr>
      <w:rFonts w:eastAsia="Times New Roman"/>
      <w:color w:val="auto"/>
      <w:szCs w:val="20"/>
      <w:lang w:eastAsia="ru-RU"/>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10">
    <w:name w:val="Неразрешенное упоминание1"/>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636390">
      <w:bodyDiv w:val="1"/>
      <w:marLeft w:val="0"/>
      <w:marRight w:val="0"/>
      <w:marTop w:val="0"/>
      <w:marBottom w:val="0"/>
      <w:divBdr>
        <w:top w:val="none" w:sz="0" w:space="0" w:color="auto"/>
        <w:left w:val="none" w:sz="0" w:space="0" w:color="auto"/>
        <w:bottom w:val="none" w:sz="0" w:space="0" w:color="auto"/>
        <w:right w:val="none" w:sz="0" w:space="0" w:color="auto"/>
      </w:divBdr>
    </w:div>
    <w:div w:id="1131021394">
      <w:bodyDiv w:val="1"/>
      <w:marLeft w:val="0"/>
      <w:marRight w:val="0"/>
      <w:marTop w:val="0"/>
      <w:marBottom w:val="0"/>
      <w:divBdr>
        <w:top w:val="none" w:sz="0" w:space="0" w:color="auto"/>
        <w:left w:val="none" w:sz="0" w:space="0" w:color="auto"/>
        <w:bottom w:val="none" w:sz="0" w:space="0" w:color="auto"/>
        <w:right w:val="none" w:sz="0" w:space="0" w:color="auto"/>
      </w:divBdr>
    </w:div>
    <w:div w:id="1469857914">
      <w:bodyDiv w:val="1"/>
      <w:marLeft w:val="0"/>
      <w:marRight w:val="0"/>
      <w:marTop w:val="0"/>
      <w:marBottom w:val="0"/>
      <w:divBdr>
        <w:top w:val="none" w:sz="0" w:space="0" w:color="auto"/>
        <w:left w:val="none" w:sz="0" w:space="0" w:color="auto"/>
        <w:bottom w:val="none" w:sz="0" w:space="0" w:color="auto"/>
        <w:right w:val="none" w:sz="0" w:space="0" w:color="auto"/>
      </w:divBdr>
    </w:div>
    <w:div w:id="18685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1073;&#1083;&#1072;&#1085;&#1082;.&#1085;%20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53A27-BD94-4445-A680-1698F869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бланк.н 2019</Template>
  <TotalTime>0</TotalTime>
  <Pages>1</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guno.japan2@mail.ru</cp:lastModifiedBy>
  <cp:revision>4</cp:revision>
  <cp:lastPrinted>2022-07-01T12:11:00Z</cp:lastPrinted>
  <dcterms:created xsi:type="dcterms:W3CDTF">2022-08-18T07:34:00Z</dcterms:created>
  <dcterms:modified xsi:type="dcterms:W3CDTF">2022-08-22T04:17:00Z</dcterms:modified>
</cp:coreProperties>
</file>