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3E19AE5" w14:textId="03FD273C" w:rsidR="003451B1" w:rsidRDefault="003451B1" w:rsidP="003451B1">
      <w:pPr>
        <w:spacing w:line="276" w:lineRule="auto"/>
        <w:contextualSpacing/>
        <w:jc w:val="center"/>
        <w:rPr>
          <w:bCs/>
          <w:szCs w:val="28"/>
        </w:rPr>
      </w:pPr>
      <w:r w:rsidRPr="003451B1">
        <w:rPr>
          <w:bCs/>
          <w:szCs w:val="28"/>
        </w:rPr>
        <w:t>Создание ЕЭКО</w:t>
      </w:r>
    </w:p>
    <w:p w14:paraId="21D6D42F" w14:textId="77777777" w:rsidR="003451B1" w:rsidRPr="003451B1" w:rsidRDefault="003451B1" w:rsidP="003451B1">
      <w:pPr>
        <w:spacing w:line="276" w:lineRule="auto"/>
        <w:ind w:firstLine="709"/>
        <w:contextualSpacing/>
        <w:jc w:val="center"/>
        <w:rPr>
          <w:bCs/>
          <w:szCs w:val="28"/>
        </w:rPr>
      </w:pPr>
    </w:p>
    <w:p w14:paraId="11002247" w14:textId="77777777" w:rsidR="003451B1" w:rsidRPr="003451B1" w:rsidRDefault="003451B1" w:rsidP="003451B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451B1">
        <w:rPr>
          <w:bCs/>
          <w:szCs w:val="28"/>
        </w:rPr>
        <w:t>В последнее время большое значение уделяется электронной цифровой картографической основе. Постановлением Правительства Российской Федерации от 01.12.2021 утверждена государственная программа «Национальная система пространственных данных», в соответствии с которой к концу 2030 года предполагается создание единой цифровой платформы пространственных данных на территории всех субъектов России, а также создание единой электронной картографической основы, в том числе крупных масштабов.</w:t>
      </w:r>
    </w:p>
    <w:p w14:paraId="4D2FC486" w14:textId="77777777" w:rsidR="003451B1" w:rsidRPr="003451B1" w:rsidRDefault="003451B1" w:rsidP="003451B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451B1">
        <w:rPr>
          <w:bCs/>
          <w:szCs w:val="28"/>
        </w:rPr>
        <w:t xml:space="preserve">Единая электронная картографическая основа (ЕЭКО) – это систематизированная совокупность пространственных данных о всей территории Российской Федерации, создается в виде цифровых топографических карт (планов) и цифровых </w:t>
      </w:r>
      <w:proofErr w:type="spellStart"/>
      <w:r w:rsidRPr="003451B1">
        <w:rPr>
          <w:bCs/>
          <w:szCs w:val="28"/>
        </w:rPr>
        <w:t>ортофотопланов</w:t>
      </w:r>
      <w:proofErr w:type="spellEnd"/>
      <w:r w:rsidRPr="003451B1">
        <w:rPr>
          <w:bCs/>
          <w:szCs w:val="28"/>
        </w:rPr>
        <w:t xml:space="preserve"> различных масштабов.</w:t>
      </w:r>
    </w:p>
    <w:p w14:paraId="3C933481" w14:textId="5E77C46F" w:rsidR="003451B1" w:rsidRPr="003451B1" w:rsidRDefault="003451B1" w:rsidP="003451B1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3451B1">
        <w:rPr>
          <w:bCs/>
          <w:szCs w:val="28"/>
        </w:rPr>
        <w:t>На сегодняшний день электронная картографическая основа Чеченской Республики создана чуть более 60</w:t>
      </w:r>
      <w:r>
        <w:rPr>
          <w:bCs/>
          <w:szCs w:val="28"/>
        </w:rPr>
        <w:t>%</w:t>
      </w:r>
      <w:r w:rsidRPr="003451B1">
        <w:rPr>
          <w:bCs/>
          <w:szCs w:val="28"/>
        </w:rPr>
        <w:t>.</w:t>
      </w:r>
    </w:p>
    <w:p w14:paraId="7651FAF2" w14:textId="77777777" w:rsidR="003451B1" w:rsidRPr="003451B1" w:rsidRDefault="003451B1" w:rsidP="003451B1">
      <w:pPr>
        <w:spacing w:line="276" w:lineRule="auto"/>
        <w:ind w:firstLine="709"/>
        <w:contextualSpacing/>
        <w:jc w:val="both"/>
        <w:rPr>
          <w:bCs/>
          <w:i/>
          <w:szCs w:val="28"/>
        </w:rPr>
      </w:pPr>
      <w:r w:rsidRPr="003451B1">
        <w:rPr>
          <w:bCs/>
          <w:iCs/>
          <w:szCs w:val="28"/>
        </w:rPr>
        <w:t>«Для Чеченской Республики обновление картографической основы имеет большое значение как для развития градостроительной деятельности, так и для привлечения крупных инвестиций в регион. Для проведения кадастровых и иных видов проектных работ требуется обновление картографических материалов. Обновление необходимо для карт территорий и населенных пунктов, которые были выполнены еще в 80 годы. Поэтому работа по созданию и обновлению единой электронной картографической основы, проводимая Росреестром, является очень важной и социально значимой в современных условиях» - пояснил заместитель руководителя Управления Росреестра по Чеченской Республике Абу Шаипов.</w:t>
      </w:r>
    </w:p>
    <w:p w14:paraId="42151E0F" w14:textId="59FD698D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69C72DC5" w14:textId="77777777" w:rsidR="003451B1" w:rsidRP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D585A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4A6E-FC51-4B16-BB00-DC9E7F2B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2023-11-28T07:54:00Z</dcterms:created>
  <dcterms:modified xsi:type="dcterms:W3CDTF">2023-11-29T07:04:00Z</dcterms:modified>
</cp:coreProperties>
</file>