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96702E" w14:textId="77777777" w:rsidR="001532B1" w:rsidRDefault="001532B1"/>
    <w:tbl>
      <w:tblPr>
        <w:tblpPr w:leftFromText="180" w:rightFromText="180" w:vertAnchor="text" w:tblpX="-289" w:tblpY="1"/>
        <w:tblOverlap w:val="never"/>
        <w:tblW w:w="5387" w:type="dxa"/>
        <w:tblBorders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Look w:val="0000" w:firstRow="0" w:lastRow="0" w:firstColumn="0" w:lastColumn="0" w:noHBand="0" w:noVBand="0"/>
      </w:tblPr>
      <w:tblGrid>
        <w:gridCol w:w="5103"/>
        <w:gridCol w:w="284"/>
      </w:tblGrid>
      <w:tr w:rsidR="00F010CA" w14:paraId="02EC563D" w14:textId="77777777" w:rsidTr="00B76E28">
        <w:trPr>
          <w:trHeight w:val="1138"/>
        </w:trPr>
        <w:tc>
          <w:tcPr>
            <w:tcW w:w="5103" w:type="dxa"/>
          </w:tcPr>
          <w:p w14:paraId="3D9B6543" w14:textId="3E7750BE" w:rsidR="001A0865" w:rsidRDefault="001A0865" w:rsidP="0019141F">
            <w:pPr>
              <w:spacing w:line="360" w:lineRule="auto"/>
              <w:jc w:val="center"/>
              <w:rPr>
                <w:b/>
                <w:color w:val="0070C0"/>
                <w:w w:val="104"/>
                <w:sz w:val="24"/>
                <w:szCs w:val="26"/>
              </w:rPr>
            </w:pPr>
          </w:p>
          <w:p w14:paraId="16F846B3" w14:textId="7980C194" w:rsidR="00D23D81" w:rsidRDefault="00D23D81" w:rsidP="0019141F">
            <w:pPr>
              <w:jc w:val="center"/>
              <w:rPr>
                <w:b/>
                <w:color w:val="0070C0"/>
                <w:w w:val="104"/>
                <w:sz w:val="6"/>
                <w:szCs w:val="8"/>
              </w:rPr>
            </w:pPr>
          </w:p>
          <w:p w14:paraId="5B8F4B7E" w14:textId="2EA11707" w:rsidR="00795319" w:rsidRDefault="00795319" w:rsidP="0019141F">
            <w:pPr>
              <w:jc w:val="center"/>
              <w:rPr>
                <w:b/>
                <w:color w:val="0070C0"/>
                <w:w w:val="104"/>
                <w:sz w:val="4"/>
                <w:szCs w:val="6"/>
              </w:rPr>
            </w:pPr>
          </w:p>
          <w:p w14:paraId="74FD3E62" w14:textId="77777777" w:rsidR="00D87B58" w:rsidRDefault="00D87B58" w:rsidP="0019141F">
            <w:pPr>
              <w:jc w:val="center"/>
              <w:rPr>
                <w:b/>
                <w:color w:val="0070C0"/>
                <w:w w:val="104"/>
                <w:sz w:val="4"/>
                <w:szCs w:val="6"/>
              </w:rPr>
            </w:pPr>
          </w:p>
          <w:p w14:paraId="4EAA2691" w14:textId="77777777" w:rsidR="00795319" w:rsidRPr="00795319" w:rsidRDefault="00795319" w:rsidP="0019141F">
            <w:pPr>
              <w:jc w:val="center"/>
              <w:rPr>
                <w:b/>
                <w:color w:val="0070C0"/>
                <w:w w:val="104"/>
                <w:sz w:val="4"/>
                <w:szCs w:val="6"/>
              </w:rPr>
            </w:pPr>
          </w:p>
          <w:p w14:paraId="778526A4" w14:textId="7336C389" w:rsidR="00F010CA" w:rsidRPr="001532B1" w:rsidRDefault="00A65DAB" w:rsidP="0019141F">
            <w:pPr>
              <w:jc w:val="center"/>
              <w:rPr>
                <w:b/>
                <w:color w:val="0070C0"/>
                <w:w w:val="104"/>
                <w:sz w:val="24"/>
                <w:szCs w:val="26"/>
              </w:rPr>
            </w:pPr>
            <w:r w:rsidRPr="001532B1">
              <w:rPr>
                <w:b/>
                <w:color w:val="0070C0"/>
                <w:w w:val="104"/>
                <w:sz w:val="24"/>
                <w:szCs w:val="26"/>
              </w:rPr>
              <w:t>ФЕДЕРАЛЬНАЯ СЛУЖБА ГОСУДАРСТВЕННОЙ РЕГИСТРАЦИИ, КАДАСТРА И КАРТОГРАФИИ</w:t>
            </w:r>
          </w:p>
          <w:p w14:paraId="4A286B72" w14:textId="77777777" w:rsidR="00A65DAB" w:rsidRPr="001532B1" w:rsidRDefault="00A65DAB" w:rsidP="0019141F">
            <w:pPr>
              <w:jc w:val="center"/>
              <w:rPr>
                <w:b/>
                <w:color w:val="0070C0"/>
                <w:w w:val="104"/>
                <w:sz w:val="24"/>
                <w:szCs w:val="26"/>
              </w:rPr>
            </w:pPr>
            <w:r w:rsidRPr="001532B1">
              <w:rPr>
                <w:b/>
                <w:color w:val="0070C0"/>
                <w:w w:val="104"/>
                <w:sz w:val="24"/>
                <w:szCs w:val="26"/>
              </w:rPr>
              <w:t>(РОСРЕЕСТР)</w:t>
            </w:r>
          </w:p>
          <w:p w14:paraId="0BAED6A6" w14:textId="77777777" w:rsidR="00A65DAB" w:rsidRPr="001532B1" w:rsidRDefault="00A65DAB" w:rsidP="0019141F">
            <w:pPr>
              <w:jc w:val="center"/>
              <w:rPr>
                <w:b/>
                <w:color w:val="0070C0"/>
                <w:w w:val="104"/>
                <w:sz w:val="24"/>
                <w:szCs w:val="26"/>
              </w:rPr>
            </w:pPr>
          </w:p>
          <w:p w14:paraId="4D6D56CD" w14:textId="77777777" w:rsidR="00A65DAB" w:rsidRPr="001532B1" w:rsidRDefault="00A65DAB" w:rsidP="0019141F">
            <w:pPr>
              <w:jc w:val="center"/>
              <w:rPr>
                <w:b/>
                <w:color w:val="0070C0"/>
                <w:w w:val="104"/>
                <w:sz w:val="24"/>
                <w:szCs w:val="26"/>
              </w:rPr>
            </w:pPr>
            <w:r w:rsidRPr="001532B1">
              <w:rPr>
                <w:b/>
                <w:color w:val="0070C0"/>
                <w:w w:val="104"/>
                <w:sz w:val="24"/>
                <w:szCs w:val="26"/>
              </w:rPr>
              <w:t xml:space="preserve">Управление Федеральной службы государственной регистрации, кадастра и картографии по Чеченской Республике </w:t>
            </w:r>
          </w:p>
          <w:p w14:paraId="1EB02195" w14:textId="24C30F06" w:rsidR="00A65DAB" w:rsidRDefault="00A65DAB" w:rsidP="0019141F">
            <w:pPr>
              <w:jc w:val="center"/>
              <w:rPr>
                <w:color w:val="0070C0"/>
                <w:w w:val="104"/>
                <w:sz w:val="4"/>
                <w:szCs w:val="6"/>
              </w:rPr>
            </w:pPr>
            <w:r w:rsidRPr="001532B1">
              <w:rPr>
                <w:color w:val="0070C0"/>
                <w:w w:val="104"/>
                <w:sz w:val="20"/>
                <w:szCs w:val="22"/>
              </w:rPr>
              <w:t xml:space="preserve">(Управление Росреестра </w:t>
            </w:r>
            <w:r w:rsidR="00AF0D8C" w:rsidRPr="001532B1">
              <w:rPr>
                <w:color w:val="0070C0"/>
                <w:w w:val="104"/>
                <w:sz w:val="20"/>
                <w:szCs w:val="22"/>
              </w:rPr>
              <w:t>по Чеченской Республике</w:t>
            </w:r>
            <w:r w:rsidRPr="001532B1">
              <w:rPr>
                <w:color w:val="0070C0"/>
                <w:w w:val="104"/>
                <w:sz w:val="20"/>
                <w:szCs w:val="22"/>
              </w:rPr>
              <w:t>)</w:t>
            </w:r>
          </w:p>
          <w:p w14:paraId="6A2422E9" w14:textId="075C2B4D" w:rsidR="00D23D81" w:rsidRDefault="00D23D81" w:rsidP="0019141F">
            <w:pPr>
              <w:jc w:val="center"/>
              <w:rPr>
                <w:color w:val="0070C0"/>
                <w:w w:val="104"/>
                <w:sz w:val="4"/>
                <w:szCs w:val="6"/>
              </w:rPr>
            </w:pPr>
          </w:p>
          <w:p w14:paraId="75F5D69A" w14:textId="77777777" w:rsidR="00D23D81" w:rsidRPr="00D23D81" w:rsidRDefault="00D23D81" w:rsidP="0019141F">
            <w:pPr>
              <w:jc w:val="center"/>
              <w:rPr>
                <w:color w:val="0070C0"/>
                <w:w w:val="104"/>
                <w:sz w:val="4"/>
                <w:szCs w:val="6"/>
              </w:rPr>
            </w:pPr>
          </w:p>
          <w:p w14:paraId="02B1AD76" w14:textId="75583C3D" w:rsidR="001532B1" w:rsidRDefault="001532B1" w:rsidP="0019141F">
            <w:pPr>
              <w:jc w:val="center"/>
              <w:rPr>
                <w:color w:val="0070C0"/>
                <w:w w:val="104"/>
                <w:sz w:val="20"/>
                <w:szCs w:val="22"/>
              </w:rPr>
            </w:pPr>
          </w:p>
          <w:p w14:paraId="550BEF17" w14:textId="744D17C9" w:rsidR="001532B1" w:rsidRPr="001532B1" w:rsidRDefault="001532B1" w:rsidP="0019141F">
            <w:pPr>
              <w:jc w:val="center"/>
              <w:rPr>
                <w:b/>
                <w:bCs/>
                <w:color w:val="0070C0"/>
                <w:w w:val="104"/>
                <w:szCs w:val="32"/>
              </w:rPr>
            </w:pPr>
            <w:r w:rsidRPr="001532B1">
              <w:rPr>
                <w:b/>
                <w:bCs/>
                <w:color w:val="0070C0"/>
                <w:w w:val="104"/>
                <w:szCs w:val="32"/>
              </w:rPr>
              <w:t>ЗАМЕСТИТЕЛЬ РУКОВОДИТЕЛЯ</w:t>
            </w:r>
          </w:p>
          <w:p w14:paraId="24530DE5" w14:textId="77777777" w:rsidR="00F010CA" w:rsidRPr="001532B1" w:rsidRDefault="003E0AF6" w:rsidP="0019141F">
            <w:pPr>
              <w:spacing w:before="240" w:line="180" w:lineRule="exact"/>
              <w:jc w:val="center"/>
              <w:rPr>
                <w:bCs/>
                <w:color w:val="0070C0"/>
                <w:spacing w:val="-2"/>
                <w:w w:val="108"/>
                <w:sz w:val="20"/>
              </w:rPr>
            </w:pPr>
            <w:r w:rsidRPr="001532B1">
              <w:rPr>
                <w:color w:val="0070C0"/>
                <w:sz w:val="20"/>
              </w:rPr>
              <w:t xml:space="preserve">ул. Моздокская, 35, </w:t>
            </w:r>
            <w:r w:rsidRPr="001532B1">
              <w:rPr>
                <w:bCs/>
                <w:color w:val="0070C0"/>
                <w:spacing w:val="-2"/>
                <w:w w:val="108"/>
                <w:sz w:val="20"/>
              </w:rPr>
              <w:t>г. Грозный,</w:t>
            </w:r>
            <w:r w:rsidR="0007730D" w:rsidRPr="001532B1">
              <w:rPr>
                <w:color w:val="0070C0"/>
                <w:sz w:val="20"/>
              </w:rPr>
              <w:t xml:space="preserve"> 3</w:t>
            </w:r>
            <w:r w:rsidR="00A65DAB" w:rsidRPr="001532B1">
              <w:rPr>
                <w:bCs/>
                <w:color w:val="0070C0"/>
                <w:spacing w:val="-2"/>
                <w:w w:val="108"/>
                <w:sz w:val="20"/>
              </w:rPr>
              <w:t>64020</w:t>
            </w:r>
            <w:r w:rsidR="00F010CA" w:rsidRPr="001532B1">
              <w:rPr>
                <w:bCs/>
                <w:color w:val="0070C0"/>
                <w:spacing w:val="-2"/>
                <w:w w:val="108"/>
                <w:sz w:val="20"/>
              </w:rPr>
              <w:t xml:space="preserve">                          </w:t>
            </w:r>
            <w:r w:rsidR="00A65DAB" w:rsidRPr="001532B1">
              <w:rPr>
                <w:bCs/>
                <w:color w:val="0070C0"/>
                <w:spacing w:val="-2"/>
                <w:w w:val="108"/>
                <w:sz w:val="20"/>
              </w:rPr>
              <w:t xml:space="preserve">          </w:t>
            </w:r>
            <w:r w:rsidRPr="001532B1">
              <w:rPr>
                <w:bCs/>
                <w:color w:val="0070C0"/>
                <w:spacing w:val="-2"/>
                <w:w w:val="108"/>
                <w:sz w:val="20"/>
              </w:rPr>
              <w:t xml:space="preserve"> </w:t>
            </w:r>
          </w:p>
          <w:p w14:paraId="2148CF34" w14:textId="77777777" w:rsidR="00F010CA" w:rsidRPr="001532B1" w:rsidRDefault="00DA7E4B" w:rsidP="0019141F">
            <w:pPr>
              <w:spacing w:line="180" w:lineRule="exact"/>
              <w:jc w:val="center"/>
              <w:rPr>
                <w:color w:val="0070C0"/>
                <w:sz w:val="20"/>
              </w:rPr>
            </w:pPr>
            <w:r w:rsidRPr="001532B1">
              <w:rPr>
                <w:color w:val="0070C0"/>
                <w:sz w:val="20"/>
              </w:rPr>
              <w:t>тел.</w:t>
            </w:r>
            <w:r w:rsidR="00A65DAB" w:rsidRPr="001532B1">
              <w:rPr>
                <w:color w:val="0070C0"/>
                <w:sz w:val="20"/>
              </w:rPr>
              <w:t>: (8712</w:t>
            </w:r>
            <w:r w:rsidR="00F010CA" w:rsidRPr="001532B1">
              <w:rPr>
                <w:color w:val="0070C0"/>
                <w:sz w:val="20"/>
              </w:rPr>
              <w:t>) 2</w:t>
            </w:r>
            <w:r w:rsidR="00A65DAB" w:rsidRPr="001532B1">
              <w:rPr>
                <w:color w:val="0070C0"/>
                <w:sz w:val="20"/>
              </w:rPr>
              <w:t>2</w:t>
            </w:r>
            <w:r w:rsidR="00F010CA" w:rsidRPr="001532B1">
              <w:rPr>
                <w:color w:val="0070C0"/>
                <w:sz w:val="20"/>
              </w:rPr>
              <w:t>-3</w:t>
            </w:r>
            <w:r w:rsidR="00A65DAB" w:rsidRPr="001532B1">
              <w:rPr>
                <w:color w:val="0070C0"/>
                <w:sz w:val="20"/>
              </w:rPr>
              <w:t>1</w:t>
            </w:r>
            <w:r w:rsidRPr="001532B1">
              <w:rPr>
                <w:color w:val="0070C0"/>
                <w:sz w:val="20"/>
              </w:rPr>
              <w:t>-29, факс: (8712) 22-22-89</w:t>
            </w:r>
          </w:p>
          <w:p w14:paraId="0141BC89" w14:textId="3D0DC803" w:rsidR="00DA7E4B" w:rsidRPr="00CF56B4" w:rsidRDefault="00DA7E4B" w:rsidP="0019141F">
            <w:pPr>
              <w:spacing w:line="180" w:lineRule="exact"/>
              <w:jc w:val="center"/>
              <w:rPr>
                <w:color w:val="0070C0"/>
                <w:sz w:val="20"/>
                <w:lang w:val="en-US"/>
              </w:rPr>
            </w:pPr>
            <w:r w:rsidRPr="001532B1">
              <w:rPr>
                <w:color w:val="0070C0"/>
                <w:sz w:val="20"/>
                <w:lang w:val="en-US"/>
              </w:rPr>
              <w:t>e</w:t>
            </w:r>
            <w:r w:rsidRPr="00CF56B4">
              <w:rPr>
                <w:color w:val="0070C0"/>
                <w:sz w:val="20"/>
                <w:lang w:val="en-US"/>
              </w:rPr>
              <w:t>-</w:t>
            </w:r>
            <w:r w:rsidRPr="001532B1">
              <w:rPr>
                <w:color w:val="0070C0"/>
                <w:sz w:val="20"/>
                <w:lang w:val="en-US"/>
              </w:rPr>
              <w:t>mail</w:t>
            </w:r>
            <w:r w:rsidRPr="00CF56B4">
              <w:rPr>
                <w:color w:val="0070C0"/>
                <w:sz w:val="20"/>
                <w:lang w:val="en-US"/>
              </w:rPr>
              <w:t xml:space="preserve">.: </w:t>
            </w:r>
            <w:hyperlink r:id="rId6" w:history="1">
              <w:r w:rsidRPr="00CF56B4">
                <w:rPr>
                  <w:rStyle w:val="a3"/>
                  <w:color w:val="0070C0"/>
                  <w:sz w:val="20"/>
                  <w:u w:val="none"/>
                  <w:lang w:val="en-US"/>
                </w:rPr>
                <w:t>20_</w:t>
              </w:r>
              <w:r w:rsidRPr="00795319">
                <w:rPr>
                  <w:rStyle w:val="a3"/>
                  <w:color w:val="0070C0"/>
                  <w:sz w:val="20"/>
                  <w:u w:val="none"/>
                  <w:lang w:val="en-US"/>
                </w:rPr>
                <w:t>upr</w:t>
              </w:r>
              <w:r w:rsidRPr="00CF56B4">
                <w:rPr>
                  <w:rStyle w:val="a3"/>
                  <w:color w:val="0070C0"/>
                  <w:sz w:val="20"/>
                  <w:u w:val="none"/>
                  <w:lang w:val="en-US"/>
                </w:rPr>
                <w:t>@</w:t>
              </w:r>
              <w:r w:rsidRPr="00795319">
                <w:rPr>
                  <w:rStyle w:val="a3"/>
                  <w:color w:val="0070C0"/>
                  <w:sz w:val="20"/>
                  <w:u w:val="none"/>
                  <w:lang w:val="en-US"/>
                </w:rPr>
                <w:t>rosreestr</w:t>
              </w:r>
              <w:r w:rsidRPr="00CF56B4">
                <w:rPr>
                  <w:rStyle w:val="a3"/>
                  <w:color w:val="0070C0"/>
                  <w:sz w:val="20"/>
                  <w:u w:val="none"/>
                  <w:lang w:val="en-US"/>
                </w:rPr>
                <w:t>.</w:t>
              </w:r>
              <w:r w:rsidRPr="00795319">
                <w:rPr>
                  <w:rStyle w:val="a3"/>
                  <w:color w:val="0070C0"/>
                  <w:sz w:val="20"/>
                  <w:u w:val="none"/>
                  <w:lang w:val="en-US"/>
                </w:rPr>
                <w:t>ru</w:t>
              </w:r>
            </w:hyperlink>
            <w:r w:rsidR="003E0AF6" w:rsidRPr="00CF56B4">
              <w:rPr>
                <w:color w:val="0070C0"/>
                <w:sz w:val="20"/>
                <w:lang w:val="en-US"/>
              </w:rPr>
              <w:t xml:space="preserve">, </w:t>
            </w:r>
            <w:r w:rsidR="00F56375" w:rsidRPr="00F56375">
              <w:rPr>
                <w:color w:val="0070C0"/>
                <w:sz w:val="20"/>
                <w:lang w:val="en-US"/>
              </w:rPr>
              <w:t>http</w:t>
            </w:r>
            <w:r w:rsidR="00F56375" w:rsidRPr="00CF56B4">
              <w:rPr>
                <w:color w:val="0070C0"/>
                <w:sz w:val="20"/>
                <w:lang w:val="en-US"/>
              </w:rPr>
              <w:t>://</w:t>
            </w:r>
            <w:r w:rsidR="00F56375" w:rsidRPr="00F56375">
              <w:rPr>
                <w:color w:val="0070C0"/>
                <w:sz w:val="20"/>
                <w:lang w:val="en-US"/>
              </w:rPr>
              <w:t>www</w:t>
            </w:r>
            <w:r w:rsidR="00F56375" w:rsidRPr="00CF56B4">
              <w:rPr>
                <w:color w:val="0070C0"/>
                <w:sz w:val="20"/>
                <w:lang w:val="en-US"/>
              </w:rPr>
              <w:t>.</w:t>
            </w:r>
            <w:r w:rsidR="00F56375" w:rsidRPr="00F56375">
              <w:rPr>
                <w:color w:val="0070C0"/>
                <w:sz w:val="20"/>
                <w:lang w:val="en-US"/>
              </w:rPr>
              <w:t>rosreestr</w:t>
            </w:r>
            <w:r w:rsidR="00F56375" w:rsidRPr="00CF56B4">
              <w:rPr>
                <w:color w:val="0070C0"/>
                <w:sz w:val="20"/>
                <w:lang w:val="en-US"/>
              </w:rPr>
              <w:t>.</w:t>
            </w:r>
            <w:r w:rsidR="00F56375" w:rsidRPr="00F56375">
              <w:rPr>
                <w:color w:val="0070C0"/>
                <w:sz w:val="20"/>
                <w:lang w:val="en-US"/>
              </w:rPr>
              <w:t>gov</w:t>
            </w:r>
            <w:r w:rsidR="00F56375" w:rsidRPr="00CF56B4">
              <w:rPr>
                <w:color w:val="0070C0"/>
                <w:sz w:val="20"/>
                <w:lang w:val="en-US"/>
              </w:rPr>
              <w:t>.</w:t>
            </w:r>
            <w:r w:rsidR="00F56375" w:rsidRPr="00F56375">
              <w:rPr>
                <w:color w:val="0070C0"/>
                <w:sz w:val="20"/>
                <w:lang w:val="en-US"/>
              </w:rPr>
              <w:t>ru</w:t>
            </w:r>
          </w:p>
          <w:p w14:paraId="51EA818D" w14:textId="77777777" w:rsidR="00DA7E4B" w:rsidRPr="00CF56B4" w:rsidRDefault="00DA7E4B" w:rsidP="0019141F">
            <w:pPr>
              <w:spacing w:line="180" w:lineRule="exact"/>
              <w:jc w:val="center"/>
              <w:rPr>
                <w:color w:val="0070C0"/>
                <w:sz w:val="20"/>
                <w:lang w:val="en-US"/>
              </w:rPr>
            </w:pPr>
            <w:r w:rsidRPr="00CF56B4">
              <w:rPr>
                <w:color w:val="0070C0"/>
                <w:sz w:val="20"/>
                <w:lang w:val="en-US"/>
              </w:rPr>
              <w:t xml:space="preserve"> </w:t>
            </w:r>
          </w:p>
          <w:p w14:paraId="2C78D764" w14:textId="77777777" w:rsidR="00F010CA" w:rsidRPr="00CF56B4" w:rsidRDefault="00F010CA" w:rsidP="0019141F">
            <w:pPr>
              <w:spacing w:line="180" w:lineRule="exact"/>
              <w:jc w:val="center"/>
              <w:rPr>
                <w:color w:val="0070C0"/>
                <w:lang w:val="en-US"/>
              </w:rPr>
            </w:pPr>
          </w:p>
          <w:tbl>
            <w:tblPr>
              <w:tblpPr w:leftFromText="180" w:rightFromText="180" w:vertAnchor="text" w:horzAnchor="margin" w:tblpXSpec="right" w:tblpY="-26"/>
              <w:tblOverlap w:val="never"/>
              <w:tblW w:w="0" w:type="auto"/>
              <w:tblBorders>
                <w:top w:val="single" w:sz="4" w:space="0" w:color="1F497D" w:themeColor="text2"/>
                <w:left w:val="single" w:sz="4" w:space="0" w:color="1F497D" w:themeColor="text2"/>
                <w:bottom w:val="single" w:sz="4" w:space="0" w:color="1F497D" w:themeColor="text2"/>
                <w:right w:val="single" w:sz="4" w:space="0" w:color="1F497D" w:themeColor="text2"/>
                <w:insideH w:val="single" w:sz="4" w:space="0" w:color="1F497D" w:themeColor="text2"/>
                <w:insideV w:val="single" w:sz="4" w:space="0" w:color="1F497D" w:themeColor="text2"/>
              </w:tblBorders>
              <w:tblLayout w:type="fixed"/>
              <w:tblCellMar>
                <w:left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709"/>
              <w:gridCol w:w="992"/>
              <w:gridCol w:w="426"/>
              <w:gridCol w:w="2693"/>
            </w:tblGrid>
            <w:tr w:rsidR="001532B1" w:rsidRPr="001532B1" w14:paraId="54DF8076" w14:textId="77777777" w:rsidTr="00324DF2">
              <w:trPr>
                <w:trHeight w:val="125"/>
              </w:trPr>
              <w:tc>
                <w:tcPr>
                  <w:tcW w:w="1701" w:type="dxa"/>
                  <w:gridSpan w:val="2"/>
                  <w:tcBorders>
                    <w:top w:val="nil"/>
                    <w:left w:val="nil"/>
                    <w:right w:val="nil"/>
                  </w:tcBorders>
                  <w:vAlign w:val="bottom"/>
                </w:tcPr>
                <w:p w14:paraId="32EBDC1D" w14:textId="1DBBA4F0" w:rsidR="00F010CA" w:rsidRPr="00CF56B4" w:rsidRDefault="00F010CA" w:rsidP="0019141F">
                  <w:pPr>
                    <w:jc w:val="center"/>
                    <w:rPr>
                      <w:b/>
                      <w:bCs/>
                      <w:color w:val="0070C0"/>
                      <w:spacing w:val="-4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  <w:left w:val="nil"/>
                    <w:bottom w:val="single" w:sz="4" w:space="0" w:color="FFFFFF" w:themeColor="background1"/>
                    <w:right w:val="nil"/>
                  </w:tcBorders>
                  <w:vAlign w:val="bottom"/>
                </w:tcPr>
                <w:p w14:paraId="1D6814A3" w14:textId="77777777" w:rsidR="00F010CA" w:rsidRPr="001532B1" w:rsidRDefault="00F010CA" w:rsidP="0019141F">
                  <w:pPr>
                    <w:jc w:val="center"/>
                    <w:rPr>
                      <w:color w:val="0070C0"/>
                      <w:spacing w:val="-4"/>
                    </w:rPr>
                  </w:pPr>
                  <w:r w:rsidRPr="001532B1">
                    <w:rPr>
                      <w:color w:val="0070C0"/>
                      <w:spacing w:val="-4"/>
                    </w:rPr>
                    <w:t>№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right w:val="nil"/>
                  </w:tcBorders>
                  <w:vAlign w:val="bottom"/>
                </w:tcPr>
                <w:p w14:paraId="3CEC6B5C" w14:textId="42B33B11" w:rsidR="00F010CA" w:rsidRPr="001532B1" w:rsidRDefault="00F010CA" w:rsidP="0019141F">
                  <w:pPr>
                    <w:jc w:val="center"/>
                    <w:rPr>
                      <w:b/>
                      <w:bCs/>
                      <w:color w:val="0070C0"/>
                      <w:spacing w:val="-4"/>
                      <w:sz w:val="24"/>
                      <w:szCs w:val="24"/>
                    </w:rPr>
                  </w:pPr>
                </w:p>
              </w:tc>
            </w:tr>
            <w:tr w:rsidR="001532B1" w:rsidRPr="001532B1" w14:paraId="56E47B47" w14:textId="77777777" w:rsidTr="00B85BE9">
              <w:trPr>
                <w:trHeight w:val="123"/>
              </w:trPr>
              <w:tc>
                <w:tcPr>
                  <w:tcW w:w="709" w:type="dxa"/>
                  <w:tcBorders>
                    <w:top w:val="single" w:sz="4" w:space="0" w:color="1F497D" w:themeColor="text2"/>
                    <w:left w:val="nil"/>
                    <w:bottom w:val="nil"/>
                    <w:right w:val="nil"/>
                  </w:tcBorders>
                  <w:vAlign w:val="bottom"/>
                </w:tcPr>
                <w:p w14:paraId="29566ADF" w14:textId="77777777" w:rsidR="00CB34B7" w:rsidRPr="001532B1" w:rsidRDefault="00CB34B7" w:rsidP="0019141F">
                  <w:pPr>
                    <w:rPr>
                      <w:color w:val="0070C0"/>
                      <w:spacing w:val="-4"/>
                      <w:sz w:val="4"/>
                      <w:szCs w:val="4"/>
                    </w:rPr>
                  </w:pPr>
                </w:p>
                <w:p w14:paraId="30210B84" w14:textId="77777777" w:rsidR="00CB34B7" w:rsidRPr="001532B1" w:rsidRDefault="00CB34B7" w:rsidP="0019141F">
                  <w:pPr>
                    <w:rPr>
                      <w:color w:val="0070C0"/>
                      <w:spacing w:val="-4"/>
                      <w:sz w:val="4"/>
                      <w:szCs w:val="4"/>
                    </w:rPr>
                  </w:pPr>
                </w:p>
                <w:p w14:paraId="1D50191E" w14:textId="734EC679" w:rsidR="00CB34B7" w:rsidRPr="001532B1" w:rsidRDefault="00CB34B7" w:rsidP="0019141F">
                  <w:pPr>
                    <w:rPr>
                      <w:color w:val="0070C0"/>
                      <w:spacing w:val="-4"/>
                      <w:sz w:val="24"/>
                      <w:szCs w:val="24"/>
                    </w:rPr>
                  </w:pPr>
                  <w:r w:rsidRPr="001532B1">
                    <w:rPr>
                      <w:color w:val="0070C0"/>
                      <w:spacing w:val="-4"/>
                      <w:sz w:val="24"/>
                      <w:szCs w:val="24"/>
                    </w:rPr>
                    <w:t>На №</w:t>
                  </w:r>
                </w:p>
              </w:tc>
              <w:tc>
                <w:tcPr>
                  <w:tcW w:w="4111" w:type="dxa"/>
                  <w:gridSpan w:val="3"/>
                  <w:tcBorders>
                    <w:top w:val="single" w:sz="4" w:space="0" w:color="FFFFFF" w:themeColor="background1"/>
                    <w:left w:val="nil"/>
                    <w:right w:val="nil"/>
                  </w:tcBorders>
                  <w:vAlign w:val="bottom"/>
                </w:tcPr>
                <w:p w14:paraId="6B026B8A" w14:textId="3416B1F8" w:rsidR="00CB34B7" w:rsidRPr="001532B1" w:rsidRDefault="00CB34B7" w:rsidP="00862487">
                  <w:pPr>
                    <w:pStyle w:val="a7"/>
                    <w:jc w:val="center"/>
                    <w:rPr>
                      <w:rFonts w:asciiTheme="majorHAnsi" w:hAnsiTheme="majorHAnsi"/>
                      <w:b/>
                      <w:bCs/>
                      <w:color w:val="0070C0"/>
                      <w:spacing w:val="-4"/>
                      <w:sz w:val="24"/>
                      <w:szCs w:val="24"/>
                    </w:rPr>
                  </w:pPr>
                </w:p>
              </w:tc>
            </w:tr>
          </w:tbl>
          <w:p w14:paraId="165A2D3C" w14:textId="77777777" w:rsidR="00F010CA" w:rsidRDefault="00F010CA" w:rsidP="0019141F">
            <w:pPr>
              <w:pStyle w:val="11"/>
              <w:shd w:val="clear" w:color="auto" w:fill="FFFFFF"/>
              <w:spacing w:before="120"/>
              <w:jc w:val="center"/>
            </w:pPr>
          </w:p>
        </w:tc>
        <w:tc>
          <w:tcPr>
            <w:tcW w:w="284" w:type="dxa"/>
          </w:tcPr>
          <w:p w14:paraId="1C86137E" w14:textId="77777777" w:rsidR="00F010CA" w:rsidRDefault="00F010CA" w:rsidP="0019141F"/>
          <w:p w14:paraId="5EA68131" w14:textId="77777777" w:rsidR="00F010CA" w:rsidRDefault="00F010CA" w:rsidP="0019141F"/>
          <w:p w14:paraId="34B72C63" w14:textId="77777777" w:rsidR="00F010CA" w:rsidRDefault="00F010CA" w:rsidP="0019141F"/>
          <w:p w14:paraId="722EA7E8" w14:textId="77777777" w:rsidR="00F010CA" w:rsidRDefault="00F010CA" w:rsidP="0019141F"/>
        </w:tc>
      </w:tr>
    </w:tbl>
    <w:p w14:paraId="3FB50574" w14:textId="77777777" w:rsidR="00061DF2" w:rsidRDefault="00061DF2"/>
    <w:p w14:paraId="1E9EFBD3" w14:textId="77777777" w:rsidR="00061DF2" w:rsidRPr="00061DF2" w:rsidRDefault="00061DF2" w:rsidP="00061DF2"/>
    <w:p w14:paraId="542F9F79" w14:textId="77777777" w:rsidR="00061DF2" w:rsidRPr="00061DF2" w:rsidRDefault="00061DF2" w:rsidP="00061DF2"/>
    <w:p w14:paraId="4205CC49" w14:textId="77777777" w:rsidR="00061DF2" w:rsidRPr="00061DF2" w:rsidRDefault="00061DF2" w:rsidP="00061DF2"/>
    <w:p w14:paraId="737AD280" w14:textId="77777777" w:rsidR="00DC6025" w:rsidRDefault="00DC6025" w:rsidP="00C3750E">
      <w:pPr>
        <w:spacing w:line="240" w:lineRule="exact"/>
        <w:rPr>
          <w:szCs w:val="28"/>
        </w:rPr>
      </w:pPr>
    </w:p>
    <w:p w14:paraId="05542FE4" w14:textId="0D5B85F6" w:rsidR="0092119C" w:rsidRDefault="0092119C" w:rsidP="00AC2E5F">
      <w:pPr>
        <w:pStyle w:val="a9"/>
        <w:spacing w:line="276" w:lineRule="auto"/>
      </w:pPr>
    </w:p>
    <w:p w14:paraId="353E5030" w14:textId="77777777" w:rsidR="006F4BDB" w:rsidRPr="006F4BDB" w:rsidRDefault="006F4BDB" w:rsidP="006F4BDB">
      <w:pPr>
        <w:pStyle w:val="a9"/>
        <w:jc w:val="center"/>
        <w:rPr>
          <w:sz w:val="24"/>
          <w:szCs w:val="24"/>
        </w:rPr>
      </w:pPr>
      <w:r w:rsidRPr="006F4BDB">
        <w:rPr>
          <w:sz w:val="24"/>
          <w:szCs w:val="24"/>
        </w:rPr>
        <w:t>ГЛАВАМ АДМИНИСТРАЦИЙ МУНИЦИПАЛЬНЫХ РАЙОНОВ И МЭРАМ ГОРОДСКИХ ОКРУГОВ ЧЕЧЕНСКОЙ РЕСПУБЛИКИ</w:t>
      </w:r>
    </w:p>
    <w:p w14:paraId="14DA14C5" w14:textId="41427130" w:rsidR="004E038E" w:rsidRDefault="004E038E" w:rsidP="004E038E">
      <w:pPr>
        <w:pStyle w:val="a9"/>
        <w:jc w:val="center"/>
      </w:pPr>
    </w:p>
    <w:p w14:paraId="0DB449AC" w14:textId="32A894F9" w:rsidR="00437722" w:rsidRDefault="00437722" w:rsidP="00AC2E5F">
      <w:pPr>
        <w:pStyle w:val="a9"/>
        <w:spacing w:line="276" w:lineRule="auto"/>
      </w:pPr>
    </w:p>
    <w:p w14:paraId="095E819D" w14:textId="0CA729C3" w:rsidR="00623C54" w:rsidRDefault="00623C54" w:rsidP="00862487">
      <w:pPr>
        <w:pStyle w:val="a9"/>
        <w:jc w:val="center"/>
      </w:pPr>
    </w:p>
    <w:p w14:paraId="03F9D13F" w14:textId="21DD023B" w:rsidR="001532B1" w:rsidRDefault="001532B1" w:rsidP="00862487">
      <w:pPr>
        <w:pStyle w:val="a9"/>
        <w:jc w:val="center"/>
      </w:pPr>
    </w:p>
    <w:p w14:paraId="36AB4895" w14:textId="640C49FA" w:rsidR="001532B1" w:rsidRDefault="001532B1" w:rsidP="00862487">
      <w:pPr>
        <w:pStyle w:val="a9"/>
        <w:jc w:val="center"/>
      </w:pPr>
    </w:p>
    <w:p w14:paraId="467EF175" w14:textId="0F01F617" w:rsidR="001532B1" w:rsidRDefault="001532B1" w:rsidP="00862487">
      <w:pPr>
        <w:pStyle w:val="a9"/>
        <w:jc w:val="center"/>
      </w:pPr>
    </w:p>
    <w:p w14:paraId="594A8900" w14:textId="1B76AB21" w:rsidR="001532B1" w:rsidRDefault="001532B1" w:rsidP="00862487">
      <w:pPr>
        <w:pStyle w:val="a9"/>
        <w:jc w:val="center"/>
      </w:pPr>
    </w:p>
    <w:p w14:paraId="5DB9106A" w14:textId="0F4B086E" w:rsidR="00B4173D" w:rsidRDefault="00B4173D" w:rsidP="00B4173D">
      <w:pPr>
        <w:pStyle w:val="a9"/>
        <w:spacing w:line="240" w:lineRule="exact"/>
        <w:jc w:val="center"/>
      </w:pPr>
    </w:p>
    <w:p w14:paraId="4C8F1DCE" w14:textId="77777777" w:rsidR="00CF56B4" w:rsidRDefault="00CF56B4" w:rsidP="00B4173D">
      <w:pPr>
        <w:pStyle w:val="a9"/>
        <w:spacing w:line="240" w:lineRule="exact"/>
        <w:jc w:val="center"/>
      </w:pPr>
    </w:p>
    <w:p w14:paraId="57D0D115" w14:textId="79835765" w:rsidR="004E038E" w:rsidRDefault="004E038E" w:rsidP="004E038E">
      <w:pPr>
        <w:spacing w:line="276" w:lineRule="auto"/>
        <w:jc w:val="center"/>
      </w:pPr>
    </w:p>
    <w:p w14:paraId="00F1F457" w14:textId="77777777" w:rsidR="004E038E" w:rsidRDefault="004E038E" w:rsidP="004E038E">
      <w:pPr>
        <w:spacing w:line="276" w:lineRule="auto"/>
        <w:jc w:val="center"/>
      </w:pPr>
    </w:p>
    <w:p w14:paraId="76B41299" w14:textId="77777777" w:rsidR="006F4BDB" w:rsidRDefault="006F4BDB" w:rsidP="004E038E">
      <w:pPr>
        <w:spacing w:line="276" w:lineRule="auto"/>
        <w:jc w:val="center"/>
      </w:pPr>
    </w:p>
    <w:p w14:paraId="1529E3AD" w14:textId="77777777" w:rsidR="006F4BDB" w:rsidRPr="006F4BDB" w:rsidRDefault="006F4BDB" w:rsidP="006F4BDB">
      <w:pPr>
        <w:ind w:firstLine="709"/>
        <w:contextualSpacing/>
        <w:jc w:val="both"/>
        <w:rPr>
          <w:szCs w:val="28"/>
        </w:rPr>
      </w:pPr>
      <w:r w:rsidRPr="006F4BDB">
        <w:rPr>
          <w:szCs w:val="28"/>
        </w:rPr>
        <w:t>Управление Федеральной службы государственной регистрации, кадастра и картографии по Чеченской Республике просит Вас рассмотреть вопрос о публикации в средствах массовой информации периодическом издании (районная газета) статью посвященную изменениям в учетно-регистрационной системе, а также на сайте администрации.</w:t>
      </w:r>
    </w:p>
    <w:p w14:paraId="03101BF9" w14:textId="6E961A19" w:rsidR="006F4BDB" w:rsidRPr="006F4BDB" w:rsidRDefault="006F4BDB" w:rsidP="006F4BDB">
      <w:pPr>
        <w:ind w:firstLine="709"/>
        <w:contextualSpacing/>
        <w:jc w:val="both"/>
        <w:rPr>
          <w:szCs w:val="28"/>
        </w:rPr>
      </w:pPr>
      <w:r w:rsidRPr="006F4BDB">
        <w:rPr>
          <w:szCs w:val="28"/>
        </w:rPr>
        <w:t>О проведенной публикации просим сообщить с указанием ссылки в срок до 01.</w:t>
      </w:r>
      <w:r w:rsidR="003451B1">
        <w:rPr>
          <w:szCs w:val="28"/>
        </w:rPr>
        <w:t>0</w:t>
      </w:r>
      <w:r w:rsidR="0018744E">
        <w:rPr>
          <w:szCs w:val="28"/>
        </w:rPr>
        <w:t>6</w:t>
      </w:r>
      <w:r w:rsidRPr="006F4BDB">
        <w:rPr>
          <w:szCs w:val="28"/>
        </w:rPr>
        <w:t>.202</w:t>
      </w:r>
      <w:r w:rsidR="003451B1">
        <w:rPr>
          <w:szCs w:val="28"/>
        </w:rPr>
        <w:t>4</w:t>
      </w:r>
      <w:r w:rsidRPr="006F4BDB">
        <w:rPr>
          <w:szCs w:val="28"/>
        </w:rPr>
        <w:t>г.</w:t>
      </w:r>
    </w:p>
    <w:p w14:paraId="1C0DD4CF" w14:textId="0F92E33B" w:rsidR="006F4BDB" w:rsidRPr="006F4BDB" w:rsidRDefault="006F4BDB" w:rsidP="006F4BDB">
      <w:pPr>
        <w:ind w:firstLine="709"/>
        <w:contextualSpacing/>
        <w:jc w:val="both"/>
        <w:rPr>
          <w:szCs w:val="28"/>
        </w:rPr>
      </w:pPr>
      <w:r w:rsidRPr="006F4BDB">
        <w:rPr>
          <w:szCs w:val="28"/>
          <w:u w:val="single"/>
        </w:rPr>
        <w:t>Приложение</w:t>
      </w:r>
      <w:r w:rsidRPr="006F4BDB">
        <w:rPr>
          <w:szCs w:val="28"/>
        </w:rPr>
        <w:t xml:space="preserve">: на </w:t>
      </w:r>
      <w:r w:rsidR="00BC7FBC">
        <w:rPr>
          <w:szCs w:val="28"/>
        </w:rPr>
        <w:t>2</w:t>
      </w:r>
      <w:r w:rsidRPr="006F4BDB">
        <w:rPr>
          <w:szCs w:val="28"/>
        </w:rPr>
        <w:t xml:space="preserve"> лист</w:t>
      </w:r>
      <w:r w:rsidR="00BC7FBC">
        <w:rPr>
          <w:szCs w:val="28"/>
        </w:rPr>
        <w:t>ах</w:t>
      </w:r>
      <w:bookmarkStart w:id="0" w:name="_GoBack"/>
      <w:bookmarkEnd w:id="0"/>
      <w:r w:rsidRPr="006F4BDB">
        <w:rPr>
          <w:szCs w:val="28"/>
        </w:rPr>
        <w:t>.</w:t>
      </w:r>
    </w:p>
    <w:p w14:paraId="59A9C944" w14:textId="77777777" w:rsidR="006F4BDB" w:rsidRPr="006F4BDB" w:rsidRDefault="006F4BDB" w:rsidP="006F4BDB">
      <w:pPr>
        <w:ind w:firstLine="709"/>
        <w:contextualSpacing/>
        <w:jc w:val="both"/>
        <w:rPr>
          <w:szCs w:val="28"/>
        </w:rPr>
      </w:pPr>
    </w:p>
    <w:p w14:paraId="619B0BCB" w14:textId="77777777" w:rsidR="006F4BDB" w:rsidRPr="006F4BDB" w:rsidRDefault="006F4BDB" w:rsidP="006F4BDB">
      <w:pPr>
        <w:ind w:firstLine="709"/>
        <w:contextualSpacing/>
        <w:jc w:val="both"/>
        <w:rPr>
          <w:szCs w:val="28"/>
        </w:rPr>
      </w:pPr>
    </w:p>
    <w:p w14:paraId="14205FA3" w14:textId="77777777" w:rsidR="006F4BDB" w:rsidRPr="006F4BDB" w:rsidRDefault="006F4BDB" w:rsidP="006F4BDB">
      <w:pPr>
        <w:ind w:firstLine="709"/>
        <w:contextualSpacing/>
        <w:jc w:val="both"/>
        <w:rPr>
          <w:szCs w:val="28"/>
        </w:rPr>
      </w:pPr>
    </w:p>
    <w:p w14:paraId="3901B17A" w14:textId="77777777" w:rsidR="006F4BDB" w:rsidRPr="006F4BDB" w:rsidRDefault="006F4BDB" w:rsidP="006F4BDB">
      <w:pPr>
        <w:ind w:firstLine="709"/>
        <w:contextualSpacing/>
        <w:jc w:val="both"/>
        <w:rPr>
          <w:szCs w:val="28"/>
        </w:rPr>
      </w:pPr>
    </w:p>
    <w:p w14:paraId="1102772E" w14:textId="35D0F72A" w:rsidR="006F4BDB" w:rsidRDefault="006F4BDB" w:rsidP="006F4BDB">
      <w:pPr>
        <w:contextualSpacing/>
        <w:jc w:val="both"/>
        <w:rPr>
          <w:szCs w:val="28"/>
        </w:rPr>
      </w:pPr>
      <w:r w:rsidRPr="006F4BDB">
        <w:rPr>
          <w:szCs w:val="28"/>
        </w:rPr>
        <w:t>С уважением,</w:t>
      </w:r>
      <w:r w:rsidRPr="006F4BDB">
        <w:rPr>
          <w:szCs w:val="28"/>
        </w:rPr>
        <w:tab/>
      </w:r>
    </w:p>
    <w:p w14:paraId="2CA6DBC1" w14:textId="18493842" w:rsidR="00BD0122" w:rsidRDefault="00BD0122" w:rsidP="006F4BDB">
      <w:pPr>
        <w:contextualSpacing/>
        <w:jc w:val="both"/>
        <w:rPr>
          <w:szCs w:val="28"/>
        </w:rPr>
      </w:pPr>
    </w:p>
    <w:p w14:paraId="4BFFF7D8" w14:textId="77777777" w:rsidR="00BD0122" w:rsidRPr="006F4BDB" w:rsidRDefault="00BD0122" w:rsidP="006F4BDB">
      <w:pPr>
        <w:contextualSpacing/>
        <w:jc w:val="both"/>
        <w:rPr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84"/>
        <w:gridCol w:w="4672"/>
      </w:tblGrid>
      <w:tr w:rsidR="006F4BDB" w:rsidRPr="006F4BDB" w14:paraId="7DC1F518" w14:textId="77777777" w:rsidTr="004F6E69">
        <w:tc>
          <w:tcPr>
            <w:tcW w:w="4805" w:type="dxa"/>
            <w:shd w:val="clear" w:color="auto" w:fill="auto"/>
          </w:tcPr>
          <w:p w14:paraId="26A2DBBB" w14:textId="66F7E153" w:rsidR="006F4BDB" w:rsidRPr="006F4BDB" w:rsidRDefault="006F4BDB" w:rsidP="006F4BDB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4766" w:type="dxa"/>
            <w:shd w:val="clear" w:color="auto" w:fill="auto"/>
          </w:tcPr>
          <w:p w14:paraId="50D45B5E" w14:textId="677CC6C9" w:rsidR="006F4BDB" w:rsidRPr="006F4BDB" w:rsidRDefault="006F4BDB" w:rsidP="00845FFF">
            <w:pPr>
              <w:ind w:firstLine="709"/>
              <w:contextualSpacing/>
              <w:jc w:val="both"/>
              <w:rPr>
                <w:szCs w:val="28"/>
              </w:rPr>
            </w:pPr>
            <w:r w:rsidRPr="006F4BDB">
              <w:rPr>
                <w:szCs w:val="28"/>
              </w:rPr>
              <w:t xml:space="preserve">                              </w:t>
            </w:r>
            <w:r w:rsidR="00950949">
              <w:rPr>
                <w:szCs w:val="28"/>
              </w:rPr>
              <w:t>А.</w:t>
            </w:r>
            <w:r w:rsidR="00845FFF">
              <w:rPr>
                <w:szCs w:val="28"/>
              </w:rPr>
              <w:t>Л. Шаипов</w:t>
            </w:r>
          </w:p>
        </w:tc>
      </w:tr>
    </w:tbl>
    <w:p w14:paraId="14E492A8" w14:textId="77777777" w:rsidR="006F4BDB" w:rsidRPr="006F4BDB" w:rsidRDefault="006F4BDB" w:rsidP="006F4BDB">
      <w:pPr>
        <w:ind w:firstLine="709"/>
        <w:contextualSpacing/>
        <w:jc w:val="both"/>
        <w:rPr>
          <w:szCs w:val="28"/>
        </w:rPr>
      </w:pPr>
    </w:p>
    <w:p w14:paraId="1FDAF0F4" w14:textId="77777777" w:rsidR="006F4BDB" w:rsidRPr="006F4BDB" w:rsidRDefault="006F4BDB" w:rsidP="006F4BDB">
      <w:pPr>
        <w:ind w:firstLine="709"/>
        <w:contextualSpacing/>
        <w:jc w:val="both"/>
        <w:rPr>
          <w:szCs w:val="28"/>
        </w:rPr>
      </w:pPr>
    </w:p>
    <w:p w14:paraId="2D5A83C7" w14:textId="77777777" w:rsidR="006F4BDB" w:rsidRPr="006F4BDB" w:rsidRDefault="006F4BDB" w:rsidP="006F4BDB">
      <w:pPr>
        <w:ind w:firstLine="709"/>
        <w:contextualSpacing/>
        <w:jc w:val="both"/>
        <w:rPr>
          <w:szCs w:val="28"/>
        </w:rPr>
      </w:pPr>
    </w:p>
    <w:p w14:paraId="31B06A91" w14:textId="77777777" w:rsidR="006F4BDB" w:rsidRPr="006F4BDB" w:rsidRDefault="006F4BDB" w:rsidP="006F4BDB">
      <w:pPr>
        <w:ind w:firstLine="709"/>
        <w:contextualSpacing/>
        <w:jc w:val="both"/>
        <w:rPr>
          <w:szCs w:val="28"/>
        </w:rPr>
      </w:pPr>
    </w:p>
    <w:p w14:paraId="57F50162" w14:textId="77777777" w:rsidR="006F4BDB" w:rsidRPr="006F4BDB" w:rsidRDefault="006F4BDB" w:rsidP="006F4BDB">
      <w:pPr>
        <w:ind w:firstLine="709"/>
        <w:contextualSpacing/>
        <w:jc w:val="both"/>
        <w:rPr>
          <w:szCs w:val="28"/>
        </w:rPr>
      </w:pPr>
    </w:p>
    <w:p w14:paraId="6D42FC18" w14:textId="77777777" w:rsidR="006F4BDB" w:rsidRPr="006F4BDB" w:rsidRDefault="006F4BDB" w:rsidP="006F4BDB">
      <w:pPr>
        <w:ind w:firstLine="709"/>
        <w:contextualSpacing/>
        <w:jc w:val="both"/>
        <w:rPr>
          <w:szCs w:val="28"/>
        </w:rPr>
      </w:pPr>
    </w:p>
    <w:p w14:paraId="3DCE0959" w14:textId="77777777" w:rsidR="006F4BDB" w:rsidRPr="006F4BDB" w:rsidRDefault="006F4BDB" w:rsidP="006F4BDB">
      <w:pPr>
        <w:ind w:firstLine="709"/>
        <w:contextualSpacing/>
        <w:jc w:val="both"/>
        <w:rPr>
          <w:szCs w:val="28"/>
        </w:rPr>
      </w:pPr>
    </w:p>
    <w:p w14:paraId="24497313" w14:textId="77777777" w:rsidR="006F4BDB" w:rsidRPr="006F4BDB" w:rsidRDefault="006F4BDB" w:rsidP="006F4BDB">
      <w:pPr>
        <w:ind w:firstLine="709"/>
        <w:contextualSpacing/>
        <w:jc w:val="both"/>
        <w:rPr>
          <w:szCs w:val="28"/>
        </w:rPr>
      </w:pPr>
    </w:p>
    <w:p w14:paraId="30D06E47" w14:textId="77777777" w:rsidR="006F4BDB" w:rsidRPr="006F4BDB" w:rsidRDefault="006F4BDB" w:rsidP="006F4BDB">
      <w:pPr>
        <w:ind w:firstLine="709"/>
        <w:contextualSpacing/>
        <w:jc w:val="both"/>
        <w:rPr>
          <w:szCs w:val="28"/>
        </w:rPr>
      </w:pPr>
    </w:p>
    <w:p w14:paraId="5FCA3537" w14:textId="77777777" w:rsidR="006F4BDB" w:rsidRPr="006F4BDB" w:rsidRDefault="006F4BDB" w:rsidP="006F4BDB">
      <w:pPr>
        <w:ind w:firstLine="709"/>
        <w:contextualSpacing/>
        <w:jc w:val="both"/>
        <w:rPr>
          <w:b/>
          <w:bCs/>
          <w:szCs w:val="28"/>
        </w:rPr>
      </w:pPr>
      <w:r w:rsidRPr="006F4BDB">
        <w:rPr>
          <w:noProof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FEA460" wp14:editId="11F4AC87">
                <wp:simplePos x="0" y="0"/>
                <wp:positionH relativeFrom="column">
                  <wp:posOffset>875665</wp:posOffset>
                </wp:positionH>
                <wp:positionV relativeFrom="paragraph">
                  <wp:posOffset>600710</wp:posOffset>
                </wp:positionV>
                <wp:extent cx="2093595" cy="782955"/>
                <wp:effectExtent l="8890" t="10160" r="12065" b="6985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3595" cy="782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9A9DA4" w14:textId="77777777" w:rsidR="006F4BDB" w:rsidRPr="005275D5" w:rsidRDefault="006F4BDB" w:rsidP="006F4BDB">
                            <w:pPr>
                              <w:rPr>
                                <w:rFonts w:ascii="Segoe UI" w:hAnsi="Segoe UI" w:cs="Segoe UI"/>
                                <w:color w:val="006FB8"/>
                                <w:sz w:val="16"/>
                                <w:szCs w:val="16"/>
                              </w:rPr>
                            </w:pPr>
                            <w:r w:rsidRPr="005275D5">
                              <w:rPr>
                                <w:rFonts w:ascii="Segoe UI" w:hAnsi="Segoe UI" w:cs="Segoe UI"/>
                                <w:b/>
                                <w:bCs/>
                                <w:color w:val="006FB8"/>
                                <w:sz w:val="16"/>
                                <w:szCs w:val="16"/>
                              </w:rPr>
                              <w:t>Управление Федеральной службы</w:t>
                            </w:r>
                          </w:p>
                          <w:p w14:paraId="139E66E9" w14:textId="77777777" w:rsidR="006F4BDB" w:rsidRPr="005275D5" w:rsidRDefault="006F4BDB" w:rsidP="006F4BDB">
                            <w:pPr>
                              <w:rPr>
                                <w:rFonts w:ascii="Segoe UI" w:hAnsi="Segoe UI" w:cs="Segoe UI"/>
                                <w:color w:val="006FB8"/>
                                <w:sz w:val="16"/>
                                <w:szCs w:val="16"/>
                              </w:rPr>
                            </w:pPr>
                            <w:r w:rsidRPr="005275D5">
                              <w:rPr>
                                <w:rFonts w:ascii="Segoe UI" w:hAnsi="Segoe UI" w:cs="Segoe UI"/>
                                <w:b/>
                                <w:bCs/>
                                <w:color w:val="006FB8"/>
                                <w:sz w:val="16"/>
                                <w:szCs w:val="16"/>
                              </w:rPr>
                              <w:t xml:space="preserve">государственной регистрации, </w:t>
                            </w:r>
                          </w:p>
                          <w:p w14:paraId="3EDEB350" w14:textId="77777777" w:rsidR="006F4BDB" w:rsidRPr="005275D5" w:rsidRDefault="006F4BDB" w:rsidP="006F4BDB">
                            <w:pPr>
                              <w:rPr>
                                <w:rFonts w:ascii="Segoe UI" w:hAnsi="Segoe UI" w:cs="Segoe UI"/>
                                <w:color w:val="006FB8"/>
                                <w:sz w:val="16"/>
                                <w:szCs w:val="16"/>
                              </w:rPr>
                            </w:pPr>
                            <w:r w:rsidRPr="005275D5">
                              <w:rPr>
                                <w:rFonts w:ascii="Segoe UI" w:hAnsi="Segoe UI" w:cs="Segoe UI"/>
                                <w:b/>
                                <w:bCs/>
                                <w:color w:val="006FB8"/>
                                <w:sz w:val="16"/>
                                <w:szCs w:val="16"/>
                              </w:rPr>
                              <w:t>кадастра и картографии</w:t>
                            </w:r>
                          </w:p>
                          <w:p w14:paraId="0091E686" w14:textId="77777777" w:rsidR="006F4BDB" w:rsidRPr="00F75B0D" w:rsidRDefault="006F4BDB" w:rsidP="006F4BDB">
                            <w:pPr>
                              <w:rPr>
                                <w:color w:val="006FB8"/>
                                <w:sz w:val="16"/>
                                <w:szCs w:val="16"/>
                              </w:rPr>
                            </w:pPr>
                            <w:r w:rsidRPr="005275D5">
                              <w:rPr>
                                <w:rFonts w:ascii="Segoe UI" w:hAnsi="Segoe UI" w:cs="Segoe UI"/>
                                <w:b/>
                                <w:bCs/>
                                <w:color w:val="006FB8"/>
                                <w:sz w:val="16"/>
                                <w:szCs w:val="16"/>
                              </w:rPr>
                              <w:t xml:space="preserve">по </w:t>
                            </w:r>
                            <w:r>
                              <w:rPr>
                                <w:rFonts w:ascii="Segoe UI" w:hAnsi="Segoe UI" w:cs="Segoe UI"/>
                                <w:b/>
                                <w:bCs/>
                                <w:color w:val="006FB8"/>
                                <w:sz w:val="16"/>
                                <w:szCs w:val="16"/>
                              </w:rPr>
                              <w:t>Чеченской Республике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FEA460"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6" type="#_x0000_t202" style="position:absolute;left:0;text-align:left;margin-left:68.95pt;margin-top:47.3pt;width:164.85pt;height:61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" strokecolor="white">
                <v:textbox>
                  <w:txbxContent>
                    <w:p w14:paraId="319A9DA4" w14:textId="77777777" w:rsidR="006F4BDB" w:rsidRPr="005275D5" w:rsidRDefault="006F4BDB" w:rsidP="006F4BDB">
                      <w:pPr>
                        <w:rPr>
                          <w:rFonts w:ascii="Segoe UI" w:hAnsi="Segoe UI" w:cs="Segoe UI"/>
                          <w:color w:val="006FB8"/>
                          <w:sz w:val="16"/>
                          <w:szCs w:val="16"/>
                        </w:rPr>
                      </w:pPr>
                      <w:r w:rsidRPr="005275D5">
                        <w:rPr>
                          <w:rFonts w:ascii="Segoe UI" w:hAnsi="Segoe UI" w:cs="Segoe UI"/>
                          <w:b/>
                          <w:bCs/>
                          <w:color w:val="006FB8"/>
                          <w:sz w:val="16"/>
                          <w:szCs w:val="16"/>
                        </w:rPr>
                        <w:t>Управление Федеральной службы</w:t>
                      </w:r>
                    </w:p>
                    <w:p w14:paraId="139E66E9" w14:textId="77777777" w:rsidR="006F4BDB" w:rsidRPr="005275D5" w:rsidRDefault="006F4BDB" w:rsidP="006F4BDB">
                      <w:pPr>
                        <w:rPr>
                          <w:rFonts w:ascii="Segoe UI" w:hAnsi="Segoe UI" w:cs="Segoe UI"/>
                          <w:color w:val="006FB8"/>
                          <w:sz w:val="16"/>
                          <w:szCs w:val="16"/>
                        </w:rPr>
                      </w:pPr>
                      <w:r w:rsidRPr="005275D5">
                        <w:rPr>
                          <w:rFonts w:ascii="Segoe UI" w:hAnsi="Segoe UI" w:cs="Segoe UI"/>
                          <w:b/>
                          <w:bCs/>
                          <w:color w:val="006FB8"/>
                          <w:sz w:val="16"/>
                          <w:szCs w:val="16"/>
                        </w:rPr>
                        <w:t xml:space="preserve">государственной регистрации, </w:t>
                      </w:r>
                    </w:p>
                    <w:p w14:paraId="3EDEB350" w14:textId="77777777" w:rsidR="006F4BDB" w:rsidRPr="005275D5" w:rsidRDefault="006F4BDB" w:rsidP="006F4BDB">
                      <w:pPr>
                        <w:rPr>
                          <w:rFonts w:ascii="Segoe UI" w:hAnsi="Segoe UI" w:cs="Segoe UI"/>
                          <w:color w:val="006FB8"/>
                          <w:sz w:val="16"/>
                          <w:szCs w:val="16"/>
                        </w:rPr>
                      </w:pPr>
                      <w:r w:rsidRPr="005275D5">
                        <w:rPr>
                          <w:rFonts w:ascii="Segoe UI" w:hAnsi="Segoe UI" w:cs="Segoe UI"/>
                          <w:b/>
                          <w:bCs/>
                          <w:color w:val="006FB8"/>
                          <w:sz w:val="16"/>
                          <w:szCs w:val="16"/>
                        </w:rPr>
                        <w:t>кадастра и картографии</w:t>
                      </w:r>
                    </w:p>
                    <w:p w14:paraId="0091E686" w14:textId="77777777" w:rsidR="006F4BDB" w:rsidRPr="00F75B0D" w:rsidRDefault="006F4BDB" w:rsidP="006F4BDB">
                      <w:pPr>
                        <w:rPr>
                          <w:color w:val="006FB8"/>
                          <w:sz w:val="16"/>
                          <w:szCs w:val="16"/>
                        </w:rPr>
                      </w:pPr>
                      <w:r w:rsidRPr="005275D5">
                        <w:rPr>
                          <w:rFonts w:ascii="Segoe UI" w:hAnsi="Segoe UI" w:cs="Segoe UI"/>
                          <w:b/>
                          <w:bCs/>
                          <w:color w:val="006FB8"/>
                          <w:sz w:val="16"/>
                          <w:szCs w:val="16"/>
                        </w:rPr>
                        <w:t xml:space="preserve">по </w:t>
                      </w:r>
                      <w:r>
                        <w:rPr>
                          <w:rFonts w:ascii="Segoe UI" w:hAnsi="Segoe UI" w:cs="Segoe UI"/>
                          <w:b/>
                          <w:bCs/>
                          <w:color w:val="006FB8"/>
                          <w:sz w:val="16"/>
                          <w:szCs w:val="16"/>
                        </w:rPr>
                        <w:t>Чеченской Республике</w:t>
                      </w:r>
                    </w:p>
                  </w:txbxContent>
                </v:textbox>
              </v:shape>
            </w:pict>
          </mc:Fallback>
        </mc:AlternateContent>
      </w:r>
      <w:r w:rsidRPr="006F4BDB">
        <w:rPr>
          <w:noProof/>
          <w:szCs w:val="28"/>
        </w:rPr>
        <w:drawing>
          <wp:inline distT="0" distB="0" distL="0" distR="0" wp14:anchorId="728B6C9D" wp14:editId="69D2BE5D">
            <wp:extent cx="3232150" cy="1263650"/>
            <wp:effectExtent l="0" t="0" r="635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2150" cy="126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68742A" w14:textId="77777777" w:rsidR="006F4BDB" w:rsidRPr="006F4BDB" w:rsidRDefault="006F4BDB" w:rsidP="006F4BDB">
      <w:pPr>
        <w:ind w:firstLine="709"/>
        <w:contextualSpacing/>
        <w:jc w:val="both"/>
        <w:rPr>
          <w:b/>
          <w:bCs/>
          <w:szCs w:val="28"/>
        </w:rPr>
      </w:pPr>
    </w:p>
    <w:p w14:paraId="213D72C2" w14:textId="77777777" w:rsidR="006F4BDB" w:rsidRPr="006F4BDB" w:rsidRDefault="006F4BDB" w:rsidP="006F4BDB">
      <w:pPr>
        <w:ind w:firstLine="709"/>
        <w:contextualSpacing/>
        <w:jc w:val="both"/>
        <w:rPr>
          <w:b/>
          <w:bCs/>
          <w:szCs w:val="28"/>
        </w:rPr>
      </w:pPr>
      <w:r w:rsidRPr="006F4BDB">
        <w:rPr>
          <w:b/>
          <w:bCs/>
          <w:szCs w:val="28"/>
        </w:rPr>
        <w:t>#Росреестр</w:t>
      </w:r>
    </w:p>
    <w:p w14:paraId="271F86CD" w14:textId="3F7FA16C" w:rsidR="00273693" w:rsidRDefault="00273693" w:rsidP="006F4BDB">
      <w:pPr>
        <w:ind w:firstLine="709"/>
        <w:contextualSpacing/>
        <w:jc w:val="both"/>
        <w:rPr>
          <w:b/>
          <w:bCs/>
          <w:szCs w:val="28"/>
        </w:rPr>
      </w:pPr>
    </w:p>
    <w:p w14:paraId="56D5219A" w14:textId="77777777" w:rsidR="00BC7FBC" w:rsidRPr="00BC7FBC" w:rsidRDefault="00BC7FBC" w:rsidP="00BC7FBC">
      <w:pPr>
        <w:contextualSpacing/>
        <w:jc w:val="center"/>
        <w:rPr>
          <w:bCs/>
          <w:iCs/>
          <w:szCs w:val="28"/>
        </w:rPr>
      </w:pPr>
      <w:r w:rsidRPr="00BC7FBC">
        <w:rPr>
          <w:bCs/>
          <w:iCs/>
          <w:szCs w:val="28"/>
        </w:rPr>
        <w:t>О важности сохранения пунктов ГГС</w:t>
      </w:r>
    </w:p>
    <w:p w14:paraId="4976FAF8" w14:textId="77777777" w:rsidR="00BC7FBC" w:rsidRPr="00BC7FBC" w:rsidRDefault="00BC7FBC" w:rsidP="00BC7FBC">
      <w:pPr>
        <w:ind w:firstLine="709"/>
        <w:contextualSpacing/>
        <w:jc w:val="both"/>
        <w:rPr>
          <w:bCs/>
          <w:iCs/>
          <w:szCs w:val="28"/>
        </w:rPr>
      </w:pPr>
    </w:p>
    <w:p w14:paraId="7486D6C1" w14:textId="77777777" w:rsidR="00BC7FBC" w:rsidRPr="00BC7FBC" w:rsidRDefault="00BC7FBC" w:rsidP="00BC7FBC">
      <w:pPr>
        <w:ind w:firstLine="709"/>
        <w:contextualSpacing/>
        <w:jc w:val="both"/>
        <w:rPr>
          <w:bCs/>
          <w:iCs/>
          <w:szCs w:val="28"/>
        </w:rPr>
      </w:pPr>
      <w:r w:rsidRPr="00BC7FBC">
        <w:rPr>
          <w:bCs/>
          <w:iCs/>
          <w:szCs w:val="28"/>
        </w:rPr>
        <w:t>О важности сохранения государственной геодезической сети (ГГС) рассказал заместитель руководителя Управления Росреестра по Чеченской Республике Абу Шаипов.</w:t>
      </w:r>
    </w:p>
    <w:p w14:paraId="73E9A212" w14:textId="77777777" w:rsidR="00BC7FBC" w:rsidRPr="00BC7FBC" w:rsidRDefault="00BC7FBC" w:rsidP="00BC7FBC">
      <w:pPr>
        <w:ind w:firstLine="709"/>
        <w:contextualSpacing/>
        <w:jc w:val="both"/>
        <w:rPr>
          <w:bCs/>
          <w:iCs/>
          <w:szCs w:val="28"/>
        </w:rPr>
      </w:pPr>
      <w:r w:rsidRPr="00BC7FBC">
        <w:rPr>
          <w:bCs/>
          <w:iCs/>
          <w:szCs w:val="28"/>
        </w:rPr>
        <w:t>Для обеспечения соблюдения законодательства Российской Федерации в области геодезии и картографии осуществляется федеральный государственный надзор.</w:t>
      </w:r>
    </w:p>
    <w:p w14:paraId="64FB8565" w14:textId="77777777" w:rsidR="00BC7FBC" w:rsidRPr="00BC7FBC" w:rsidRDefault="00BC7FBC" w:rsidP="00BC7FBC">
      <w:pPr>
        <w:ind w:firstLine="709"/>
        <w:contextualSpacing/>
        <w:jc w:val="both"/>
        <w:rPr>
          <w:bCs/>
          <w:iCs/>
          <w:szCs w:val="28"/>
        </w:rPr>
      </w:pPr>
      <w:r w:rsidRPr="00BC7FBC">
        <w:rPr>
          <w:bCs/>
          <w:iCs/>
          <w:szCs w:val="28"/>
        </w:rPr>
        <w:t>На территории Чеченской Республики полномочия по федеральному государственному надзору в области геодезии и картографии возложены на Управление Росреестра по Чеченской Республике.</w:t>
      </w:r>
    </w:p>
    <w:p w14:paraId="20397372" w14:textId="77777777" w:rsidR="00BC7FBC" w:rsidRPr="00BC7FBC" w:rsidRDefault="00BC7FBC" w:rsidP="00BC7FBC">
      <w:pPr>
        <w:ind w:firstLine="709"/>
        <w:contextualSpacing/>
        <w:jc w:val="both"/>
        <w:rPr>
          <w:bCs/>
          <w:iCs/>
          <w:szCs w:val="28"/>
        </w:rPr>
      </w:pPr>
      <w:r w:rsidRPr="00BC7FBC">
        <w:rPr>
          <w:bCs/>
          <w:iCs/>
          <w:szCs w:val="28"/>
        </w:rPr>
        <w:t>К основным задачам федерального государственного надзора в области геодезии и картографии относятся следующие:</w:t>
      </w:r>
    </w:p>
    <w:p w14:paraId="570EAAA3" w14:textId="77777777" w:rsidR="00BC7FBC" w:rsidRPr="00BC7FBC" w:rsidRDefault="00BC7FBC" w:rsidP="00BC7FBC">
      <w:pPr>
        <w:ind w:firstLine="709"/>
        <w:contextualSpacing/>
        <w:jc w:val="both"/>
        <w:rPr>
          <w:bCs/>
          <w:iCs/>
          <w:szCs w:val="28"/>
        </w:rPr>
      </w:pPr>
      <w:r w:rsidRPr="00BC7FBC">
        <w:rPr>
          <w:bCs/>
          <w:iCs/>
          <w:szCs w:val="28"/>
        </w:rPr>
        <w:t>- надзор за соблюдением требований к выполнению геодезических и картографических работ и их результатам;</w:t>
      </w:r>
    </w:p>
    <w:p w14:paraId="68B52154" w14:textId="77777777" w:rsidR="00BC7FBC" w:rsidRPr="00BC7FBC" w:rsidRDefault="00BC7FBC" w:rsidP="00BC7FBC">
      <w:pPr>
        <w:ind w:firstLine="709"/>
        <w:contextualSpacing/>
        <w:jc w:val="both"/>
        <w:rPr>
          <w:bCs/>
          <w:iCs/>
          <w:szCs w:val="28"/>
        </w:rPr>
      </w:pPr>
      <w:r w:rsidRPr="00BC7FBC">
        <w:rPr>
          <w:bCs/>
          <w:iCs/>
          <w:szCs w:val="28"/>
        </w:rPr>
        <w:t>- надзор за соблюдением требований к обеспечению сохранности пунктов государственной геодезической, нивелирной и гравиметрической сети;</w:t>
      </w:r>
    </w:p>
    <w:p w14:paraId="07CC85DC" w14:textId="77777777" w:rsidR="00BC7FBC" w:rsidRPr="00BC7FBC" w:rsidRDefault="00BC7FBC" w:rsidP="00BC7FBC">
      <w:pPr>
        <w:ind w:firstLine="709"/>
        <w:contextualSpacing/>
        <w:jc w:val="both"/>
        <w:rPr>
          <w:bCs/>
          <w:iCs/>
          <w:szCs w:val="28"/>
        </w:rPr>
      </w:pPr>
      <w:r w:rsidRPr="00BC7FBC">
        <w:rPr>
          <w:bCs/>
          <w:iCs/>
          <w:szCs w:val="28"/>
        </w:rPr>
        <w:t>- надзор за отображением государственной границы и территории Российской Федерации, территорий субъектов и муниципальных образований на картах, планах, в официально изданных атласах;</w:t>
      </w:r>
    </w:p>
    <w:p w14:paraId="4C380371" w14:textId="77777777" w:rsidR="00BC7FBC" w:rsidRPr="00BC7FBC" w:rsidRDefault="00BC7FBC" w:rsidP="00BC7FBC">
      <w:pPr>
        <w:ind w:firstLine="709"/>
        <w:contextualSpacing/>
        <w:jc w:val="both"/>
        <w:rPr>
          <w:bCs/>
          <w:iCs/>
          <w:szCs w:val="28"/>
        </w:rPr>
      </w:pPr>
      <w:r w:rsidRPr="00BC7FBC">
        <w:rPr>
          <w:bCs/>
          <w:iCs/>
          <w:szCs w:val="28"/>
        </w:rPr>
        <w:t>- надзор за соблюдением правил употребления наименований географических объектов в документах, картографических изданиях, на дорожных указателях;</w:t>
      </w:r>
    </w:p>
    <w:p w14:paraId="1BE8DA93" w14:textId="77777777" w:rsidR="00BC7FBC" w:rsidRPr="00BC7FBC" w:rsidRDefault="00BC7FBC" w:rsidP="00BC7FBC">
      <w:pPr>
        <w:ind w:firstLine="709"/>
        <w:contextualSpacing/>
        <w:jc w:val="both"/>
        <w:rPr>
          <w:bCs/>
          <w:iCs/>
          <w:szCs w:val="28"/>
        </w:rPr>
      </w:pPr>
      <w:r w:rsidRPr="00BC7FBC">
        <w:rPr>
          <w:bCs/>
          <w:iCs/>
          <w:szCs w:val="28"/>
        </w:rPr>
        <w:t>- надзор за соблюдением порядка установления местных систем координат.</w:t>
      </w:r>
    </w:p>
    <w:p w14:paraId="4F15E8AE" w14:textId="77777777" w:rsidR="00BC7FBC" w:rsidRPr="00BC7FBC" w:rsidRDefault="00BC7FBC" w:rsidP="00BC7FBC">
      <w:pPr>
        <w:ind w:firstLine="709"/>
        <w:contextualSpacing/>
        <w:jc w:val="both"/>
        <w:rPr>
          <w:bCs/>
          <w:iCs/>
          <w:szCs w:val="28"/>
        </w:rPr>
      </w:pPr>
      <w:r w:rsidRPr="00BC7FBC">
        <w:rPr>
          <w:bCs/>
          <w:iCs/>
          <w:szCs w:val="28"/>
        </w:rPr>
        <w:t>Наверное, каждый из нас когда-либо встречал в полях, в лесной местности массивные пирамидальные металлические, деревянные или бетонные сооружения. Это не что иное, как пункты государственной геодезической сети. Пункты ГГС закреплены на местности специальными устройствами и сооружениями - центрами и наружными знаками. Подземная часть геодезических пунктов изготавливается в виде железобетонных труб. К верхней части центров привариваются специальные чугунные или бронзовые марки. Такие центры устанавливаются в грунт на определенную глубину.</w:t>
      </w:r>
    </w:p>
    <w:p w14:paraId="168C4CA8" w14:textId="77777777" w:rsidR="00BC7FBC" w:rsidRPr="00BC7FBC" w:rsidRDefault="00BC7FBC" w:rsidP="00BC7FBC">
      <w:pPr>
        <w:ind w:firstLine="709"/>
        <w:contextualSpacing/>
        <w:jc w:val="both"/>
        <w:rPr>
          <w:bCs/>
          <w:iCs/>
          <w:szCs w:val="28"/>
        </w:rPr>
      </w:pPr>
      <w:r w:rsidRPr="00BC7FBC">
        <w:rPr>
          <w:bCs/>
          <w:iCs/>
          <w:szCs w:val="28"/>
        </w:rPr>
        <w:t>Наружные знаки устанавливаются над центрами пунктов, служат для их обозначения и опознавания на местности. Они представляют собой металлические, деревянные или бетонные сооружения в виде пирамиды.</w:t>
      </w:r>
    </w:p>
    <w:p w14:paraId="1F657CA9" w14:textId="77777777" w:rsidR="00BC7FBC" w:rsidRPr="00BC7FBC" w:rsidRDefault="00BC7FBC" w:rsidP="00BC7FBC">
      <w:pPr>
        <w:ind w:firstLine="709"/>
        <w:contextualSpacing/>
        <w:jc w:val="both"/>
        <w:rPr>
          <w:bCs/>
          <w:iCs/>
          <w:szCs w:val="28"/>
        </w:rPr>
      </w:pPr>
      <w:r w:rsidRPr="00BC7FBC">
        <w:rPr>
          <w:bCs/>
          <w:iCs/>
          <w:szCs w:val="28"/>
        </w:rPr>
        <w:lastRenderedPageBreak/>
        <w:t>Геодезические пункты и центры этих пунктов относятся к федеральной собственности, находятся под охраной государства, и рассчитаны на использование в течение длительного времени.</w:t>
      </w:r>
    </w:p>
    <w:p w14:paraId="136C18A5" w14:textId="77777777" w:rsidR="00BC7FBC" w:rsidRPr="00BC7FBC" w:rsidRDefault="00BC7FBC" w:rsidP="00BC7FBC">
      <w:pPr>
        <w:ind w:firstLine="709"/>
        <w:contextualSpacing/>
        <w:jc w:val="both"/>
        <w:rPr>
          <w:bCs/>
          <w:iCs/>
          <w:szCs w:val="28"/>
        </w:rPr>
      </w:pPr>
      <w:r w:rsidRPr="00BC7FBC">
        <w:rPr>
          <w:bCs/>
          <w:iCs/>
          <w:szCs w:val="28"/>
        </w:rPr>
        <w:t>В Чеченской Республике расположено 419 пункта геодезической, нивелирной и гравиметрической сетей. Всего из них специалисты Управления по Чеченской Республике обследовали 388 пунктов ГГС, в 2023 году – 378 пунктов. На территории 391 пункта установлены охранные зоны.</w:t>
      </w:r>
    </w:p>
    <w:p w14:paraId="34FA1CBA" w14:textId="77777777" w:rsidR="00BC7FBC" w:rsidRPr="00BC7FBC" w:rsidRDefault="00BC7FBC" w:rsidP="00BC7FBC">
      <w:pPr>
        <w:ind w:firstLine="709"/>
        <w:contextualSpacing/>
        <w:jc w:val="both"/>
        <w:rPr>
          <w:bCs/>
          <w:iCs/>
          <w:szCs w:val="28"/>
        </w:rPr>
      </w:pPr>
      <w:r w:rsidRPr="00BC7FBC">
        <w:rPr>
          <w:bCs/>
          <w:iCs/>
          <w:szCs w:val="28"/>
        </w:rPr>
        <w:t>В охранных зонах запрещается осуществлять деятельность, приводящую к повреждению или уничтожению пунктов ГГС. Также запрещается размещать там объекты и предметы, которые препятствуют доступу к пунктам.</w:t>
      </w:r>
    </w:p>
    <w:p w14:paraId="7A2CDA8B" w14:textId="77777777" w:rsidR="00BC7FBC" w:rsidRPr="00BC7FBC" w:rsidRDefault="00BC7FBC" w:rsidP="00BC7FBC">
      <w:pPr>
        <w:ind w:firstLine="709"/>
        <w:contextualSpacing/>
        <w:jc w:val="both"/>
        <w:rPr>
          <w:bCs/>
          <w:iCs/>
          <w:szCs w:val="28"/>
        </w:rPr>
      </w:pPr>
      <w:r w:rsidRPr="00BC7FBC">
        <w:rPr>
          <w:bCs/>
          <w:iCs/>
          <w:szCs w:val="28"/>
        </w:rPr>
        <w:t>Управление направляет обращения (уведомления) правообладателям (собственникам) объектов недвижимости в целях обеспечения сохранности пунктов геодезических сетей, расположенных на их территориях.</w:t>
      </w:r>
    </w:p>
    <w:p w14:paraId="334AABBD" w14:textId="1EA77EDF" w:rsidR="00886270" w:rsidRDefault="00886270" w:rsidP="003451B1">
      <w:pPr>
        <w:ind w:firstLine="709"/>
        <w:contextualSpacing/>
        <w:jc w:val="right"/>
        <w:rPr>
          <w:bCs/>
          <w:szCs w:val="28"/>
        </w:rPr>
      </w:pPr>
    </w:p>
    <w:p w14:paraId="1ABAEE3B" w14:textId="77777777" w:rsidR="00D66C02" w:rsidRPr="003451B1" w:rsidRDefault="00D66C02" w:rsidP="003451B1">
      <w:pPr>
        <w:ind w:firstLine="709"/>
        <w:contextualSpacing/>
        <w:jc w:val="right"/>
        <w:rPr>
          <w:bCs/>
          <w:szCs w:val="28"/>
        </w:rPr>
      </w:pPr>
    </w:p>
    <w:p w14:paraId="30C699AA" w14:textId="49D5E1DC" w:rsidR="006F4BDB" w:rsidRPr="006F4BDB" w:rsidRDefault="006F4BDB" w:rsidP="006F4BDB">
      <w:pPr>
        <w:ind w:firstLine="709"/>
        <w:contextualSpacing/>
        <w:jc w:val="right"/>
        <w:rPr>
          <w:szCs w:val="28"/>
        </w:rPr>
      </w:pPr>
      <w:r w:rsidRPr="006F4BDB">
        <w:rPr>
          <w:szCs w:val="28"/>
        </w:rPr>
        <w:t xml:space="preserve">Заместитель руководителя Управления </w:t>
      </w:r>
    </w:p>
    <w:p w14:paraId="4E01DC02" w14:textId="77777777" w:rsidR="006F4BDB" w:rsidRPr="006F4BDB" w:rsidRDefault="006F4BDB" w:rsidP="006F4BDB">
      <w:pPr>
        <w:ind w:firstLine="709"/>
        <w:contextualSpacing/>
        <w:jc w:val="right"/>
        <w:rPr>
          <w:szCs w:val="28"/>
        </w:rPr>
      </w:pPr>
      <w:r w:rsidRPr="006F4BDB">
        <w:rPr>
          <w:szCs w:val="28"/>
        </w:rPr>
        <w:t>Росреестра по Чеченской Республике</w:t>
      </w:r>
    </w:p>
    <w:p w14:paraId="09D4E53F" w14:textId="70DD7067" w:rsidR="0089101F" w:rsidRPr="00931CD5" w:rsidRDefault="006F4BDB" w:rsidP="00505423">
      <w:pPr>
        <w:ind w:firstLine="709"/>
        <w:contextualSpacing/>
        <w:jc w:val="right"/>
      </w:pPr>
      <w:r w:rsidRPr="006F4BDB">
        <w:rPr>
          <w:szCs w:val="28"/>
        </w:rPr>
        <w:t>А.Л. Шаипов</w:t>
      </w:r>
    </w:p>
    <w:sectPr w:rsidR="0089101F" w:rsidRPr="00931CD5" w:rsidSect="00A52AAC">
      <w:pgSz w:w="11907" w:h="16840" w:code="9"/>
      <w:pgMar w:top="851" w:right="850" w:bottom="567" w:left="1701" w:header="720" w:footer="720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cs="Symbol"/>
      </w:rPr>
    </w:lvl>
  </w:abstractNum>
  <w:abstractNum w:abstractNumId="1" w15:restartNumberingAfterBreak="0">
    <w:nsid w:val="00000002"/>
    <w:multiLevelType w:val="singleLevel"/>
    <w:tmpl w:val="00000000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</w:lvl>
  </w:abstractNum>
  <w:abstractNum w:abstractNumId="2" w15:restartNumberingAfterBreak="0">
    <w:nsid w:val="02C55CCC"/>
    <w:multiLevelType w:val="hybridMultilevel"/>
    <w:tmpl w:val="6A0CAB1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074F201F"/>
    <w:multiLevelType w:val="multilevel"/>
    <w:tmpl w:val="DB0E6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917D69"/>
    <w:multiLevelType w:val="multilevel"/>
    <w:tmpl w:val="14E02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CA136BC"/>
    <w:multiLevelType w:val="multilevel"/>
    <w:tmpl w:val="F8C07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0292295"/>
    <w:multiLevelType w:val="multilevel"/>
    <w:tmpl w:val="E5CEC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7FF4ACA"/>
    <w:multiLevelType w:val="multilevel"/>
    <w:tmpl w:val="FA7E6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851035F"/>
    <w:multiLevelType w:val="multilevel"/>
    <w:tmpl w:val="ED989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ABA239E"/>
    <w:multiLevelType w:val="multilevel"/>
    <w:tmpl w:val="3ED03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497258A"/>
    <w:multiLevelType w:val="multilevel"/>
    <w:tmpl w:val="D69A8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7BC2E05"/>
    <w:multiLevelType w:val="multilevel"/>
    <w:tmpl w:val="0F189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4947209"/>
    <w:multiLevelType w:val="multilevel"/>
    <w:tmpl w:val="24227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D3A51C2"/>
    <w:multiLevelType w:val="multilevel"/>
    <w:tmpl w:val="A5308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40B46A4"/>
    <w:multiLevelType w:val="multilevel"/>
    <w:tmpl w:val="67C0B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7836BCE"/>
    <w:multiLevelType w:val="multilevel"/>
    <w:tmpl w:val="2B524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8A84683"/>
    <w:multiLevelType w:val="multilevel"/>
    <w:tmpl w:val="94DC3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6"/>
  </w:num>
  <w:num w:numId="3">
    <w:abstractNumId w:val="3"/>
  </w:num>
  <w:num w:numId="4">
    <w:abstractNumId w:val="4"/>
  </w:num>
  <w:num w:numId="5">
    <w:abstractNumId w:val="16"/>
  </w:num>
  <w:num w:numId="6">
    <w:abstractNumId w:val="13"/>
  </w:num>
  <w:num w:numId="7">
    <w:abstractNumId w:val="9"/>
  </w:num>
  <w:num w:numId="8">
    <w:abstractNumId w:val="7"/>
  </w:num>
  <w:num w:numId="9">
    <w:abstractNumId w:val="10"/>
  </w:num>
  <w:num w:numId="10">
    <w:abstractNumId w:val="5"/>
  </w:num>
  <w:num w:numId="11">
    <w:abstractNumId w:val="0"/>
  </w:num>
  <w:num w:numId="12">
    <w:abstractNumId w:val="1"/>
  </w:num>
  <w:num w:numId="13">
    <w:abstractNumId w:val="8"/>
  </w:num>
  <w:num w:numId="14">
    <w:abstractNumId w:val="14"/>
  </w:num>
  <w:num w:numId="15">
    <w:abstractNumId w:val="15"/>
  </w:num>
  <w:num w:numId="16">
    <w:abstractNumId w:val="2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attachedTemplate r:id="rId1"/>
  <w:defaultTabStop w:val="708"/>
  <w:drawingGridHorizontalSpacing w:val="140"/>
  <w:drawingGridVerticalSpacing w:val="381"/>
  <w:displayHorizont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50DD"/>
    <w:rsid w:val="000000C5"/>
    <w:rsid w:val="00014DD9"/>
    <w:rsid w:val="00017095"/>
    <w:rsid w:val="00020935"/>
    <w:rsid w:val="00020E16"/>
    <w:rsid w:val="00025A4A"/>
    <w:rsid w:val="00027240"/>
    <w:rsid w:val="00031F0D"/>
    <w:rsid w:val="00032B45"/>
    <w:rsid w:val="00036AE4"/>
    <w:rsid w:val="00036D64"/>
    <w:rsid w:val="00037FDE"/>
    <w:rsid w:val="00061DF2"/>
    <w:rsid w:val="00064BF3"/>
    <w:rsid w:val="0007730D"/>
    <w:rsid w:val="00080B0A"/>
    <w:rsid w:val="000820BC"/>
    <w:rsid w:val="00090150"/>
    <w:rsid w:val="00094AB7"/>
    <w:rsid w:val="000969EA"/>
    <w:rsid w:val="000A13D1"/>
    <w:rsid w:val="000A2735"/>
    <w:rsid w:val="000A3A7B"/>
    <w:rsid w:val="000A3C0A"/>
    <w:rsid w:val="000A4E3D"/>
    <w:rsid w:val="000B5C7E"/>
    <w:rsid w:val="000C4835"/>
    <w:rsid w:val="000D3583"/>
    <w:rsid w:val="000F2655"/>
    <w:rsid w:val="000F2974"/>
    <w:rsid w:val="000F3BA8"/>
    <w:rsid w:val="00103FA8"/>
    <w:rsid w:val="00116DDF"/>
    <w:rsid w:val="00117CD1"/>
    <w:rsid w:val="00120489"/>
    <w:rsid w:val="00122D51"/>
    <w:rsid w:val="00135B7E"/>
    <w:rsid w:val="001532B1"/>
    <w:rsid w:val="00172648"/>
    <w:rsid w:val="0017457D"/>
    <w:rsid w:val="001767CC"/>
    <w:rsid w:val="0018613F"/>
    <w:rsid w:val="0018744E"/>
    <w:rsid w:val="0019141F"/>
    <w:rsid w:val="00192515"/>
    <w:rsid w:val="00196DF7"/>
    <w:rsid w:val="0019784F"/>
    <w:rsid w:val="001A0865"/>
    <w:rsid w:val="001A1F8C"/>
    <w:rsid w:val="001A5EDA"/>
    <w:rsid w:val="001B3744"/>
    <w:rsid w:val="001B5A7E"/>
    <w:rsid w:val="001B5F64"/>
    <w:rsid w:val="001B78FA"/>
    <w:rsid w:val="001C01F4"/>
    <w:rsid w:val="001D2B1D"/>
    <w:rsid w:val="001E6CFC"/>
    <w:rsid w:val="001F4302"/>
    <w:rsid w:val="001F5809"/>
    <w:rsid w:val="00206DF1"/>
    <w:rsid w:val="00214662"/>
    <w:rsid w:val="002204CF"/>
    <w:rsid w:val="00230F75"/>
    <w:rsid w:val="0023747E"/>
    <w:rsid w:val="00237BAB"/>
    <w:rsid w:val="00250146"/>
    <w:rsid w:val="002522AB"/>
    <w:rsid w:val="00273693"/>
    <w:rsid w:val="002774E5"/>
    <w:rsid w:val="00291AF7"/>
    <w:rsid w:val="002934A6"/>
    <w:rsid w:val="002A38D8"/>
    <w:rsid w:val="002B0F3E"/>
    <w:rsid w:val="002B629A"/>
    <w:rsid w:val="002B6CA4"/>
    <w:rsid w:val="002B759C"/>
    <w:rsid w:val="002C1DC0"/>
    <w:rsid w:val="002E3E2B"/>
    <w:rsid w:val="002E424E"/>
    <w:rsid w:val="002E7EF3"/>
    <w:rsid w:val="0030044D"/>
    <w:rsid w:val="00305621"/>
    <w:rsid w:val="00311099"/>
    <w:rsid w:val="00313421"/>
    <w:rsid w:val="00313480"/>
    <w:rsid w:val="003211CE"/>
    <w:rsid w:val="00324DF2"/>
    <w:rsid w:val="0033478E"/>
    <w:rsid w:val="003451B1"/>
    <w:rsid w:val="00360743"/>
    <w:rsid w:val="00370C64"/>
    <w:rsid w:val="00372F64"/>
    <w:rsid w:val="003809E7"/>
    <w:rsid w:val="00387F49"/>
    <w:rsid w:val="003A7595"/>
    <w:rsid w:val="003B2F67"/>
    <w:rsid w:val="003C76D3"/>
    <w:rsid w:val="003D3701"/>
    <w:rsid w:val="003D5A02"/>
    <w:rsid w:val="003E0AF6"/>
    <w:rsid w:val="003E0B02"/>
    <w:rsid w:val="00401070"/>
    <w:rsid w:val="00405973"/>
    <w:rsid w:val="004074A2"/>
    <w:rsid w:val="00407E44"/>
    <w:rsid w:val="00416C65"/>
    <w:rsid w:val="004232E5"/>
    <w:rsid w:val="00424B14"/>
    <w:rsid w:val="00425F0C"/>
    <w:rsid w:val="00435800"/>
    <w:rsid w:val="00437722"/>
    <w:rsid w:val="00441FBF"/>
    <w:rsid w:val="00451AF6"/>
    <w:rsid w:val="00456633"/>
    <w:rsid w:val="00465AB0"/>
    <w:rsid w:val="00465D99"/>
    <w:rsid w:val="0048016D"/>
    <w:rsid w:val="00490107"/>
    <w:rsid w:val="00490784"/>
    <w:rsid w:val="004A2670"/>
    <w:rsid w:val="004B3C1C"/>
    <w:rsid w:val="004C477F"/>
    <w:rsid w:val="004D51BE"/>
    <w:rsid w:val="004E038E"/>
    <w:rsid w:val="004E256F"/>
    <w:rsid w:val="004E2AD7"/>
    <w:rsid w:val="004E50DD"/>
    <w:rsid w:val="004F7711"/>
    <w:rsid w:val="00505423"/>
    <w:rsid w:val="0051327F"/>
    <w:rsid w:val="00513D8B"/>
    <w:rsid w:val="00520349"/>
    <w:rsid w:val="00525EF3"/>
    <w:rsid w:val="00556431"/>
    <w:rsid w:val="00590D2B"/>
    <w:rsid w:val="00595F1D"/>
    <w:rsid w:val="005A1E30"/>
    <w:rsid w:val="005C365E"/>
    <w:rsid w:val="005D3717"/>
    <w:rsid w:val="005E2E70"/>
    <w:rsid w:val="005F1D1A"/>
    <w:rsid w:val="005F469D"/>
    <w:rsid w:val="006207BC"/>
    <w:rsid w:val="00623C54"/>
    <w:rsid w:val="00625047"/>
    <w:rsid w:val="006358AE"/>
    <w:rsid w:val="00647A12"/>
    <w:rsid w:val="006709DB"/>
    <w:rsid w:val="00673CED"/>
    <w:rsid w:val="00673D3B"/>
    <w:rsid w:val="00683FE9"/>
    <w:rsid w:val="006955EF"/>
    <w:rsid w:val="006A1AF3"/>
    <w:rsid w:val="006A66E2"/>
    <w:rsid w:val="006D2120"/>
    <w:rsid w:val="006D471E"/>
    <w:rsid w:val="006D4E87"/>
    <w:rsid w:val="006D5245"/>
    <w:rsid w:val="006F4BDB"/>
    <w:rsid w:val="00701AF0"/>
    <w:rsid w:val="007130E4"/>
    <w:rsid w:val="00720EE0"/>
    <w:rsid w:val="0072260E"/>
    <w:rsid w:val="0073592C"/>
    <w:rsid w:val="007372F5"/>
    <w:rsid w:val="007479B3"/>
    <w:rsid w:val="0075113D"/>
    <w:rsid w:val="0075248E"/>
    <w:rsid w:val="007630EF"/>
    <w:rsid w:val="00773AE3"/>
    <w:rsid w:val="00776B1A"/>
    <w:rsid w:val="00784115"/>
    <w:rsid w:val="00784EF2"/>
    <w:rsid w:val="00792811"/>
    <w:rsid w:val="00795319"/>
    <w:rsid w:val="00796E09"/>
    <w:rsid w:val="00797D7F"/>
    <w:rsid w:val="007A18AE"/>
    <w:rsid w:val="007A3E2D"/>
    <w:rsid w:val="007B6F69"/>
    <w:rsid w:val="007C201E"/>
    <w:rsid w:val="007D7540"/>
    <w:rsid w:val="007E1A81"/>
    <w:rsid w:val="007F6AFC"/>
    <w:rsid w:val="0080045D"/>
    <w:rsid w:val="00803714"/>
    <w:rsid w:val="00807D65"/>
    <w:rsid w:val="00817793"/>
    <w:rsid w:val="0082338C"/>
    <w:rsid w:val="008260BE"/>
    <w:rsid w:val="00845FFF"/>
    <w:rsid w:val="00862487"/>
    <w:rsid w:val="008656F5"/>
    <w:rsid w:val="00865D0F"/>
    <w:rsid w:val="00873E5D"/>
    <w:rsid w:val="00876CD1"/>
    <w:rsid w:val="00882E0C"/>
    <w:rsid w:val="00886270"/>
    <w:rsid w:val="0089101F"/>
    <w:rsid w:val="008A2091"/>
    <w:rsid w:val="008E7550"/>
    <w:rsid w:val="0092119C"/>
    <w:rsid w:val="0092644F"/>
    <w:rsid w:val="00930F15"/>
    <w:rsid w:val="0093185C"/>
    <w:rsid w:val="00931CD5"/>
    <w:rsid w:val="00937F0C"/>
    <w:rsid w:val="00942191"/>
    <w:rsid w:val="00942418"/>
    <w:rsid w:val="00950949"/>
    <w:rsid w:val="0095323B"/>
    <w:rsid w:val="00977D0E"/>
    <w:rsid w:val="00982F24"/>
    <w:rsid w:val="009A4896"/>
    <w:rsid w:val="009A67E5"/>
    <w:rsid w:val="009B4E15"/>
    <w:rsid w:val="009C134D"/>
    <w:rsid w:val="009C1BB0"/>
    <w:rsid w:val="009C61C5"/>
    <w:rsid w:val="009E6906"/>
    <w:rsid w:val="009E784D"/>
    <w:rsid w:val="009F3182"/>
    <w:rsid w:val="009F3C7B"/>
    <w:rsid w:val="009F68EE"/>
    <w:rsid w:val="009F6D86"/>
    <w:rsid w:val="00A0696C"/>
    <w:rsid w:val="00A12B5E"/>
    <w:rsid w:val="00A13557"/>
    <w:rsid w:val="00A22602"/>
    <w:rsid w:val="00A30A25"/>
    <w:rsid w:val="00A42AF2"/>
    <w:rsid w:val="00A46827"/>
    <w:rsid w:val="00A50B8B"/>
    <w:rsid w:val="00A52AAC"/>
    <w:rsid w:val="00A555A0"/>
    <w:rsid w:val="00A55DB4"/>
    <w:rsid w:val="00A65DAB"/>
    <w:rsid w:val="00A703DD"/>
    <w:rsid w:val="00A735A9"/>
    <w:rsid w:val="00A8152E"/>
    <w:rsid w:val="00A82896"/>
    <w:rsid w:val="00A92494"/>
    <w:rsid w:val="00A95D92"/>
    <w:rsid w:val="00AC2E5F"/>
    <w:rsid w:val="00AC3319"/>
    <w:rsid w:val="00AD5FA2"/>
    <w:rsid w:val="00AE1DE6"/>
    <w:rsid w:val="00AF0D8C"/>
    <w:rsid w:val="00AF734B"/>
    <w:rsid w:val="00AF793C"/>
    <w:rsid w:val="00B13C90"/>
    <w:rsid w:val="00B2502F"/>
    <w:rsid w:val="00B34218"/>
    <w:rsid w:val="00B3552E"/>
    <w:rsid w:val="00B36410"/>
    <w:rsid w:val="00B4173D"/>
    <w:rsid w:val="00B55D58"/>
    <w:rsid w:val="00B72491"/>
    <w:rsid w:val="00B76E28"/>
    <w:rsid w:val="00B839E3"/>
    <w:rsid w:val="00B878CD"/>
    <w:rsid w:val="00B943B8"/>
    <w:rsid w:val="00BA4570"/>
    <w:rsid w:val="00BB440D"/>
    <w:rsid w:val="00BC4A08"/>
    <w:rsid w:val="00BC7A92"/>
    <w:rsid w:val="00BC7FBC"/>
    <w:rsid w:val="00BD0122"/>
    <w:rsid w:val="00BD3E26"/>
    <w:rsid w:val="00BD4AC1"/>
    <w:rsid w:val="00C01CD1"/>
    <w:rsid w:val="00C04528"/>
    <w:rsid w:val="00C0656B"/>
    <w:rsid w:val="00C12CBF"/>
    <w:rsid w:val="00C21E6D"/>
    <w:rsid w:val="00C338F7"/>
    <w:rsid w:val="00C3750E"/>
    <w:rsid w:val="00C41B01"/>
    <w:rsid w:val="00C4641D"/>
    <w:rsid w:val="00C53327"/>
    <w:rsid w:val="00C65D26"/>
    <w:rsid w:val="00C66678"/>
    <w:rsid w:val="00C774DD"/>
    <w:rsid w:val="00C931D4"/>
    <w:rsid w:val="00CA0770"/>
    <w:rsid w:val="00CB34B7"/>
    <w:rsid w:val="00CB63E8"/>
    <w:rsid w:val="00CC171B"/>
    <w:rsid w:val="00CD30BF"/>
    <w:rsid w:val="00CF56B4"/>
    <w:rsid w:val="00CF747E"/>
    <w:rsid w:val="00D010FA"/>
    <w:rsid w:val="00D143D1"/>
    <w:rsid w:val="00D16C41"/>
    <w:rsid w:val="00D23D81"/>
    <w:rsid w:val="00D41763"/>
    <w:rsid w:val="00D66C02"/>
    <w:rsid w:val="00D74426"/>
    <w:rsid w:val="00D76736"/>
    <w:rsid w:val="00D82D83"/>
    <w:rsid w:val="00D87B58"/>
    <w:rsid w:val="00D90360"/>
    <w:rsid w:val="00DA637A"/>
    <w:rsid w:val="00DA7E4B"/>
    <w:rsid w:val="00DB0FF8"/>
    <w:rsid w:val="00DB3342"/>
    <w:rsid w:val="00DC0B97"/>
    <w:rsid w:val="00DC14E5"/>
    <w:rsid w:val="00DC42EF"/>
    <w:rsid w:val="00DC6025"/>
    <w:rsid w:val="00DC705F"/>
    <w:rsid w:val="00DD2873"/>
    <w:rsid w:val="00DD4502"/>
    <w:rsid w:val="00DD5D7A"/>
    <w:rsid w:val="00DD6DCC"/>
    <w:rsid w:val="00DF3E19"/>
    <w:rsid w:val="00E01638"/>
    <w:rsid w:val="00E02EB1"/>
    <w:rsid w:val="00E04198"/>
    <w:rsid w:val="00E06380"/>
    <w:rsid w:val="00E1652D"/>
    <w:rsid w:val="00E2147A"/>
    <w:rsid w:val="00E239D9"/>
    <w:rsid w:val="00E26A18"/>
    <w:rsid w:val="00E315B8"/>
    <w:rsid w:val="00E4690F"/>
    <w:rsid w:val="00E50E43"/>
    <w:rsid w:val="00E561D5"/>
    <w:rsid w:val="00E57FBD"/>
    <w:rsid w:val="00E70D8F"/>
    <w:rsid w:val="00E71524"/>
    <w:rsid w:val="00E85E74"/>
    <w:rsid w:val="00E8755C"/>
    <w:rsid w:val="00EB0B98"/>
    <w:rsid w:val="00EB1846"/>
    <w:rsid w:val="00EB58E3"/>
    <w:rsid w:val="00ED51DD"/>
    <w:rsid w:val="00ED6049"/>
    <w:rsid w:val="00ED6450"/>
    <w:rsid w:val="00EE4863"/>
    <w:rsid w:val="00EF4A64"/>
    <w:rsid w:val="00F010CA"/>
    <w:rsid w:val="00F16723"/>
    <w:rsid w:val="00F22095"/>
    <w:rsid w:val="00F223BC"/>
    <w:rsid w:val="00F22DEF"/>
    <w:rsid w:val="00F33A27"/>
    <w:rsid w:val="00F357BC"/>
    <w:rsid w:val="00F47B69"/>
    <w:rsid w:val="00F5126B"/>
    <w:rsid w:val="00F51DC2"/>
    <w:rsid w:val="00F54430"/>
    <w:rsid w:val="00F56375"/>
    <w:rsid w:val="00F63D91"/>
    <w:rsid w:val="00F71B03"/>
    <w:rsid w:val="00F84166"/>
    <w:rsid w:val="00F938B9"/>
    <w:rsid w:val="00FC3872"/>
    <w:rsid w:val="00FD4F90"/>
    <w:rsid w:val="00FE28F1"/>
    <w:rsid w:val="00FE45A1"/>
    <w:rsid w:val="00FF3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C554ED"/>
  <w15:docId w15:val="{EBF746E7-72C2-4A5F-AE33-6776A8F9B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color w:val="000000"/>
        <w:sz w:val="28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10CA"/>
    <w:rPr>
      <w:rFonts w:eastAsia="Times New Roman"/>
      <w:color w:val="auto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30F1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2E3E2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rsid w:val="00F010CA"/>
    <w:pPr>
      <w:widowControl w:val="0"/>
    </w:pPr>
    <w:rPr>
      <w:rFonts w:eastAsia="Times New Roman"/>
      <w:snapToGrid w:val="0"/>
      <w:color w:val="auto"/>
      <w:sz w:val="20"/>
      <w:szCs w:val="20"/>
      <w:lang w:eastAsia="ru-RU"/>
    </w:rPr>
  </w:style>
  <w:style w:type="character" w:styleId="a3">
    <w:name w:val="Hyperlink"/>
    <w:rsid w:val="00F010CA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010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010CA"/>
    <w:rPr>
      <w:rFonts w:ascii="Tahoma" w:eastAsia="Times New Roman" w:hAnsi="Tahoma" w:cs="Tahoma"/>
      <w:color w:val="auto"/>
      <w:sz w:val="16"/>
      <w:szCs w:val="16"/>
      <w:lang w:eastAsia="ru-RU"/>
    </w:rPr>
  </w:style>
  <w:style w:type="table" w:styleId="a6">
    <w:name w:val="Table Grid"/>
    <w:basedOn w:val="a1"/>
    <w:uiPriority w:val="59"/>
    <w:rsid w:val="00C931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">
    <w:name w:val="Основной текст (3)_"/>
    <w:basedOn w:val="a0"/>
    <w:link w:val="30"/>
    <w:rsid w:val="00C931D4"/>
    <w:rPr>
      <w:rFonts w:eastAsia="Times New Roman"/>
      <w:b/>
      <w:bCs/>
      <w:sz w:val="22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C931D4"/>
    <w:pPr>
      <w:widowControl w:val="0"/>
      <w:shd w:val="clear" w:color="auto" w:fill="FFFFFF"/>
      <w:spacing w:line="278" w:lineRule="exact"/>
      <w:jc w:val="center"/>
    </w:pPr>
    <w:rPr>
      <w:b/>
      <w:bCs/>
      <w:color w:val="000000"/>
      <w:sz w:val="22"/>
      <w:szCs w:val="24"/>
      <w:lang w:eastAsia="en-US"/>
    </w:rPr>
  </w:style>
  <w:style w:type="paragraph" w:styleId="a7">
    <w:name w:val="No Spacing"/>
    <w:uiPriority w:val="1"/>
    <w:qFormat/>
    <w:rsid w:val="00DC6025"/>
    <w:rPr>
      <w:rFonts w:asciiTheme="minorHAnsi" w:hAnsiTheme="minorHAnsi" w:cstheme="minorBidi"/>
      <w:color w:val="auto"/>
      <w:sz w:val="22"/>
      <w:szCs w:val="22"/>
    </w:rPr>
  </w:style>
  <w:style w:type="character" w:customStyle="1" w:styleId="20">
    <w:name w:val="Заголовок 2 Знак"/>
    <w:basedOn w:val="a0"/>
    <w:link w:val="2"/>
    <w:uiPriority w:val="9"/>
    <w:rsid w:val="002E3E2B"/>
    <w:rPr>
      <w:rFonts w:eastAsia="Times New Roman"/>
      <w:b/>
      <w:bCs/>
      <w:color w:val="auto"/>
      <w:sz w:val="36"/>
      <w:szCs w:val="36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064B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64BF3"/>
    <w:rPr>
      <w:rFonts w:ascii="Courier New" w:eastAsia="Times New Roman" w:hAnsi="Courier New" w:cs="Courier New"/>
      <w:color w:val="auto"/>
      <w:sz w:val="20"/>
      <w:szCs w:val="20"/>
      <w:lang w:eastAsia="ru-RU"/>
    </w:rPr>
  </w:style>
  <w:style w:type="paragraph" w:styleId="a8">
    <w:name w:val="Normal (Web)"/>
    <w:basedOn w:val="a"/>
    <w:uiPriority w:val="99"/>
    <w:semiHidden/>
    <w:unhideWhenUsed/>
    <w:rsid w:val="0092644F"/>
    <w:pPr>
      <w:spacing w:before="100" w:beforeAutospacing="1" w:after="100" w:afterAutospacing="1"/>
    </w:pPr>
    <w:rPr>
      <w:sz w:val="24"/>
      <w:szCs w:val="24"/>
    </w:rPr>
  </w:style>
  <w:style w:type="paragraph" w:styleId="a9">
    <w:name w:val="footnote text"/>
    <w:basedOn w:val="a"/>
    <w:link w:val="aa"/>
    <w:rsid w:val="00AC2E5F"/>
  </w:style>
  <w:style w:type="character" w:customStyle="1" w:styleId="aa">
    <w:name w:val="Текст сноски Знак"/>
    <w:basedOn w:val="a0"/>
    <w:link w:val="a9"/>
    <w:rsid w:val="00AC2E5F"/>
    <w:rPr>
      <w:rFonts w:eastAsia="Times New Roman"/>
      <w:color w:val="auto"/>
      <w:szCs w:val="20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942418"/>
    <w:rPr>
      <w:color w:val="605E5C"/>
      <w:shd w:val="clear" w:color="auto" w:fill="E1DFDD"/>
    </w:rPr>
  </w:style>
  <w:style w:type="character" w:styleId="ab">
    <w:name w:val="FollowedHyperlink"/>
    <w:basedOn w:val="a0"/>
    <w:uiPriority w:val="99"/>
    <w:semiHidden/>
    <w:unhideWhenUsed/>
    <w:rsid w:val="00F56375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930F1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463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2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20_upr@rosreestr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Desktop\&#1073;&#1083;&#1072;&#1085;&#1082;.&#1085;%202019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02BF73-B0B0-46D3-96C5-41897ABF6C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бланк.н 2019</Template>
  <TotalTime>0</TotalTime>
  <Pages>3</Pages>
  <Words>608</Words>
  <Characters>3471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Abu</cp:lastModifiedBy>
  <cp:revision>2</cp:revision>
  <cp:lastPrinted>2024-03-29T13:24:00Z</cp:lastPrinted>
  <dcterms:created xsi:type="dcterms:W3CDTF">2024-05-16T14:05:00Z</dcterms:created>
  <dcterms:modified xsi:type="dcterms:W3CDTF">2024-05-16T14:05:00Z</dcterms:modified>
</cp:coreProperties>
</file>