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6702E" w14:textId="77777777" w:rsidR="001532B1" w:rsidRDefault="001532B1"/>
    <w:p w14:paraId="1FDAF0F4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2D5A83C7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1B06A91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57F50162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6D42FC18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DCE0959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24497313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0D06E47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271F86CD" w14:textId="70FE1470"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5E630D30" w14:textId="77777777" w:rsidR="00416C65" w:rsidRDefault="00416C65" w:rsidP="006F4BDB">
      <w:pPr>
        <w:ind w:firstLine="709"/>
        <w:contextualSpacing/>
        <w:jc w:val="both"/>
        <w:rPr>
          <w:b/>
          <w:bCs/>
          <w:szCs w:val="28"/>
        </w:rPr>
      </w:pPr>
    </w:p>
    <w:p w14:paraId="406175E0" w14:textId="77777777" w:rsidR="00C12CBF" w:rsidRPr="00C12CBF" w:rsidRDefault="00C12CBF" w:rsidP="00C12CBF">
      <w:pPr>
        <w:ind w:firstLine="709"/>
        <w:contextualSpacing/>
        <w:jc w:val="center"/>
        <w:rPr>
          <w:b/>
          <w:bCs/>
          <w:iCs/>
          <w:szCs w:val="28"/>
        </w:rPr>
      </w:pPr>
      <w:bookmarkStart w:id="0" w:name="_GoBack"/>
      <w:r w:rsidRPr="00C12CBF">
        <w:rPr>
          <w:b/>
          <w:bCs/>
          <w:iCs/>
          <w:szCs w:val="28"/>
        </w:rPr>
        <w:t>Жители республики подают заявления в электронном виде</w:t>
      </w:r>
    </w:p>
    <w:bookmarkEnd w:id="0"/>
    <w:p w14:paraId="75F3DC8D" w14:textId="77777777" w:rsidR="00C12CBF" w:rsidRPr="00C12CBF" w:rsidRDefault="00C12CBF" w:rsidP="00C12CBF">
      <w:pPr>
        <w:ind w:firstLine="709"/>
        <w:contextualSpacing/>
        <w:jc w:val="both"/>
        <w:rPr>
          <w:b/>
          <w:bCs/>
          <w:iCs/>
          <w:szCs w:val="28"/>
        </w:rPr>
      </w:pPr>
    </w:p>
    <w:p w14:paraId="276106AF" w14:textId="77777777" w:rsidR="00C12CBF" w:rsidRPr="00C12CBF" w:rsidRDefault="00C12CBF" w:rsidP="00C12CBF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C12CBF">
        <w:rPr>
          <w:bCs/>
          <w:iCs/>
          <w:szCs w:val="28"/>
        </w:rPr>
        <w:t>Количество заявлений о государственном кадастровом учете и государственной регистрации прав на недвижимость, поступивших в Управление Росреестра по Чеченской Республике по итогам десяти месяцев текущего года в электронном виде, составило 208625. Это на 3% больше, чем за аналогичный период прошлого года. От общего числа заявлений на учет и регистрацию заявления в электронном виде составляют 82,4%.</w:t>
      </w:r>
    </w:p>
    <w:p w14:paraId="504A2BFC" w14:textId="77777777" w:rsidR="00C12CBF" w:rsidRPr="00C12CBF" w:rsidRDefault="00C12CBF" w:rsidP="00C12CBF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C12CBF">
        <w:rPr>
          <w:bCs/>
          <w:iCs/>
          <w:szCs w:val="28"/>
        </w:rPr>
        <w:t>Управление напоминает, что все услуги Росреестра переведены в электронный формат. Получить выписку из ЕГРН, подать заявление об учете и/или регистрации прав на объекты недвижимости, узнать статус поданного заявления и осуществлять иные действия с недвижимостью в электронном виде можно на официальном сайте Росреестра и Единого портала государственных услуг.</w:t>
      </w:r>
    </w:p>
    <w:p w14:paraId="4886362B" w14:textId="77777777" w:rsidR="00C12CBF" w:rsidRPr="00C12CBF" w:rsidRDefault="00C12CBF" w:rsidP="00C12CBF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C12CBF">
        <w:rPr>
          <w:bCs/>
          <w:iCs/>
          <w:szCs w:val="28"/>
        </w:rPr>
        <w:t>«При подаче документов в электронном виде главным преимуществом являются сокращенные сроки регистрации. Так, в 2023 году средний фактический срок проведения государственной регистрации прав составил 1,5 дня, государственного кадастрового учета – 2 дня, единой процедуры учета и регистрации прав – 2 дня,» – сообщил заместитель руководителя Управления Росреестра по Чеченской Республике Абу Шаипов.</w:t>
      </w:r>
    </w:p>
    <w:p w14:paraId="0768EFBA" w14:textId="77777777" w:rsidR="004A2670" w:rsidRPr="004A2670" w:rsidRDefault="004A2670" w:rsidP="004A2670">
      <w:pPr>
        <w:ind w:firstLine="709"/>
        <w:contextualSpacing/>
        <w:jc w:val="both"/>
        <w:rPr>
          <w:bCs/>
          <w:iCs/>
          <w:szCs w:val="28"/>
        </w:rPr>
      </w:pPr>
    </w:p>
    <w:p w14:paraId="5BB9328D" w14:textId="77777777" w:rsidR="002774E5" w:rsidRPr="002774E5" w:rsidRDefault="002774E5" w:rsidP="002774E5">
      <w:pPr>
        <w:ind w:firstLine="709"/>
        <w:contextualSpacing/>
        <w:jc w:val="both"/>
        <w:rPr>
          <w:bCs/>
          <w:iCs/>
          <w:szCs w:val="28"/>
        </w:rPr>
      </w:pPr>
    </w:p>
    <w:p w14:paraId="7D6660CB" w14:textId="77777777" w:rsidR="00E85E74" w:rsidRDefault="00E85E74" w:rsidP="006F4BDB">
      <w:pPr>
        <w:ind w:firstLine="709"/>
        <w:contextualSpacing/>
        <w:jc w:val="right"/>
        <w:rPr>
          <w:szCs w:val="28"/>
        </w:rPr>
      </w:pPr>
    </w:p>
    <w:p w14:paraId="30C699AA" w14:textId="49D5E1DC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4"/>
  </w:num>
  <w:num w:numId="5">
    <w:abstractNumId w:val="15"/>
  </w:num>
  <w:num w:numId="6">
    <w:abstractNumId w:val="12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13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DD"/>
    <w:rsid w:val="000000C5"/>
    <w:rsid w:val="00020935"/>
    <w:rsid w:val="00020E16"/>
    <w:rsid w:val="00025A4A"/>
    <w:rsid w:val="00027240"/>
    <w:rsid w:val="00031F0D"/>
    <w:rsid w:val="00032B45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C4835"/>
    <w:rsid w:val="000D3583"/>
    <w:rsid w:val="000F2655"/>
    <w:rsid w:val="000F2974"/>
    <w:rsid w:val="00103FA8"/>
    <w:rsid w:val="00116DDF"/>
    <w:rsid w:val="00117CD1"/>
    <w:rsid w:val="00120489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96DF7"/>
    <w:rsid w:val="0019784F"/>
    <w:rsid w:val="001A0865"/>
    <w:rsid w:val="001A1F8C"/>
    <w:rsid w:val="001A5EDA"/>
    <w:rsid w:val="001B3744"/>
    <w:rsid w:val="001B5A7E"/>
    <w:rsid w:val="001C01F4"/>
    <w:rsid w:val="001D2B1D"/>
    <w:rsid w:val="001F5809"/>
    <w:rsid w:val="00206DF1"/>
    <w:rsid w:val="00214662"/>
    <w:rsid w:val="002204CF"/>
    <w:rsid w:val="00230F75"/>
    <w:rsid w:val="0023747E"/>
    <w:rsid w:val="00237BAB"/>
    <w:rsid w:val="002522AB"/>
    <w:rsid w:val="00273693"/>
    <w:rsid w:val="002774E5"/>
    <w:rsid w:val="00291AF7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1099"/>
    <w:rsid w:val="00313421"/>
    <w:rsid w:val="00313480"/>
    <w:rsid w:val="003211CE"/>
    <w:rsid w:val="00324DF2"/>
    <w:rsid w:val="0033478E"/>
    <w:rsid w:val="00360743"/>
    <w:rsid w:val="00370C64"/>
    <w:rsid w:val="00372F64"/>
    <w:rsid w:val="003809E7"/>
    <w:rsid w:val="00387F49"/>
    <w:rsid w:val="003A7595"/>
    <w:rsid w:val="003B2F67"/>
    <w:rsid w:val="003C76D3"/>
    <w:rsid w:val="003D3701"/>
    <w:rsid w:val="003D5A02"/>
    <w:rsid w:val="003E0AF6"/>
    <w:rsid w:val="003E0B02"/>
    <w:rsid w:val="00401070"/>
    <w:rsid w:val="00407E44"/>
    <w:rsid w:val="00416C65"/>
    <w:rsid w:val="004232E5"/>
    <w:rsid w:val="00424B14"/>
    <w:rsid w:val="00425F0C"/>
    <w:rsid w:val="00435800"/>
    <w:rsid w:val="00437722"/>
    <w:rsid w:val="00441FBF"/>
    <w:rsid w:val="00456633"/>
    <w:rsid w:val="00465D99"/>
    <w:rsid w:val="0048016D"/>
    <w:rsid w:val="00490107"/>
    <w:rsid w:val="00490784"/>
    <w:rsid w:val="004A2670"/>
    <w:rsid w:val="004B3C1C"/>
    <w:rsid w:val="004C477F"/>
    <w:rsid w:val="004D51BE"/>
    <w:rsid w:val="004E038E"/>
    <w:rsid w:val="004E256F"/>
    <w:rsid w:val="004E2AD7"/>
    <w:rsid w:val="004E50DD"/>
    <w:rsid w:val="00505423"/>
    <w:rsid w:val="0051327F"/>
    <w:rsid w:val="00513D8B"/>
    <w:rsid w:val="00520349"/>
    <w:rsid w:val="00525EF3"/>
    <w:rsid w:val="00556431"/>
    <w:rsid w:val="00590D2B"/>
    <w:rsid w:val="00595F1D"/>
    <w:rsid w:val="005A1E30"/>
    <w:rsid w:val="005C365E"/>
    <w:rsid w:val="005D3717"/>
    <w:rsid w:val="005F1D1A"/>
    <w:rsid w:val="006207BC"/>
    <w:rsid w:val="00623C54"/>
    <w:rsid w:val="00625047"/>
    <w:rsid w:val="006358AE"/>
    <w:rsid w:val="00647A12"/>
    <w:rsid w:val="00673CED"/>
    <w:rsid w:val="00683FE9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592C"/>
    <w:rsid w:val="007372F5"/>
    <w:rsid w:val="0075113D"/>
    <w:rsid w:val="0075248E"/>
    <w:rsid w:val="007630EF"/>
    <w:rsid w:val="00776B1A"/>
    <w:rsid w:val="00784115"/>
    <w:rsid w:val="00784EF2"/>
    <w:rsid w:val="00792811"/>
    <w:rsid w:val="00795319"/>
    <w:rsid w:val="00796E09"/>
    <w:rsid w:val="00797D7F"/>
    <w:rsid w:val="007A18AE"/>
    <w:rsid w:val="007A3E2D"/>
    <w:rsid w:val="007B6F69"/>
    <w:rsid w:val="007D7540"/>
    <w:rsid w:val="007E1A81"/>
    <w:rsid w:val="007F6AFC"/>
    <w:rsid w:val="0080045D"/>
    <w:rsid w:val="00807D65"/>
    <w:rsid w:val="00817793"/>
    <w:rsid w:val="0082338C"/>
    <w:rsid w:val="008260BE"/>
    <w:rsid w:val="00845FFF"/>
    <w:rsid w:val="00862487"/>
    <w:rsid w:val="008656F5"/>
    <w:rsid w:val="00865D0F"/>
    <w:rsid w:val="00873E5D"/>
    <w:rsid w:val="00876CD1"/>
    <w:rsid w:val="00882E0C"/>
    <w:rsid w:val="0089101F"/>
    <w:rsid w:val="008A2091"/>
    <w:rsid w:val="008E7550"/>
    <w:rsid w:val="0092119C"/>
    <w:rsid w:val="0092644F"/>
    <w:rsid w:val="00930F15"/>
    <w:rsid w:val="0093185C"/>
    <w:rsid w:val="00931CD5"/>
    <w:rsid w:val="00937F0C"/>
    <w:rsid w:val="00942418"/>
    <w:rsid w:val="00950949"/>
    <w:rsid w:val="0095323B"/>
    <w:rsid w:val="00977D0E"/>
    <w:rsid w:val="00982F24"/>
    <w:rsid w:val="009A4896"/>
    <w:rsid w:val="009A67E5"/>
    <w:rsid w:val="009B4E15"/>
    <w:rsid w:val="009C134D"/>
    <w:rsid w:val="009C1BB0"/>
    <w:rsid w:val="009C61C5"/>
    <w:rsid w:val="009E784D"/>
    <w:rsid w:val="009F3182"/>
    <w:rsid w:val="009F68EE"/>
    <w:rsid w:val="009F6D86"/>
    <w:rsid w:val="00A0696C"/>
    <w:rsid w:val="00A12B5E"/>
    <w:rsid w:val="00A13557"/>
    <w:rsid w:val="00A22602"/>
    <w:rsid w:val="00A30A25"/>
    <w:rsid w:val="00A42AF2"/>
    <w:rsid w:val="00A50B8B"/>
    <w:rsid w:val="00A52AAC"/>
    <w:rsid w:val="00A555A0"/>
    <w:rsid w:val="00A55DB4"/>
    <w:rsid w:val="00A65DAB"/>
    <w:rsid w:val="00A703DD"/>
    <w:rsid w:val="00A735A9"/>
    <w:rsid w:val="00A8152E"/>
    <w:rsid w:val="00A95D92"/>
    <w:rsid w:val="00AC2E5F"/>
    <w:rsid w:val="00AC3319"/>
    <w:rsid w:val="00AD5FA2"/>
    <w:rsid w:val="00AE1DE6"/>
    <w:rsid w:val="00AF0D8C"/>
    <w:rsid w:val="00AF734B"/>
    <w:rsid w:val="00AF793C"/>
    <w:rsid w:val="00B13C90"/>
    <w:rsid w:val="00B2502F"/>
    <w:rsid w:val="00B34218"/>
    <w:rsid w:val="00B3552E"/>
    <w:rsid w:val="00B36410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BD0122"/>
    <w:rsid w:val="00BD3E26"/>
    <w:rsid w:val="00C01CD1"/>
    <w:rsid w:val="00C03AB1"/>
    <w:rsid w:val="00C0656B"/>
    <w:rsid w:val="00C12CBF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3E19"/>
    <w:rsid w:val="00E01638"/>
    <w:rsid w:val="00E02EB1"/>
    <w:rsid w:val="00E06380"/>
    <w:rsid w:val="00E1652D"/>
    <w:rsid w:val="00E239D9"/>
    <w:rsid w:val="00E26A18"/>
    <w:rsid w:val="00E315B8"/>
    <w:rsid w:val="00E4690F"/>
    <w:rsid w:val="00E50E43"/>
    <w:rsid w:val="00E561D5"/>
    <w:rsid w:val="00E57FBD"/>
    <w:rsid w:val="00E70D8F"/>
    <w:rsid w:val="00E71524"/>
    <w:rsid w:val="00E85E74"/>
    <w:rsid w:val="00E8755C"/>
    <w:rsid w:val="00EB0B98"/>
    <w:rsid w:val="00EB1846"/>
    <w:rsid w:val="00EB58E3"/>
    <w:rsid w:val="00ED51DD"/>
    <w:rsid w:val="00ED6049"/>
    <w:rsid w:val="00ED6450"/>
    <w:rsid w:val="00EF4A64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71B03"/>
    <w:rsid w:val="00F84166"/>
    <w:rsid w:val="00F938B9"/>
    <w:rsid w:val="00FD4F90"/>
    <w:rsid w:val="00FE28F1"/>
    <w:rsid w:val="00FE45A1"/>
    <w:rsid w:val="00FF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4AA3F-AD1C-4E3C-B620-CFA827E3D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2022-07-01T12:11:00Z</cp:lastPrinted>
  <dcterms:created xsi:type="dcterms:W3CDTF">2023-11-07T11:45:00Z</dcterms:created>
  <dcterms:modified xsi:type="dcterms:W3CDTF">2023-11-13T07:55:00Z</dcterms:modified>
</cp:coreProperties>
</file>