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3F7FA16C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E6086C0" w14:textId="77777777"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9C71F7" w14:textId="1EC9C4C5" w:rsidR="00405973" w:rsidRDefault="00405973" w:rsidP="00405973">
      <w:pPr>
        <w:contextualSpacing/>
        <w:jc w:val="center"/>
        <w:rPr>
          <w:b/>
          <w:bCs/>
          <w:szCs w:val="28"/>
        </w:rPr>
      </w:pPr>
      <w:r w:rsidRPr="00405973">
        <w:rPr>
          <w:b/>
          <w:bCs/>
          <w:szCs w:val="28"/>
        </w:rPr>
        <w:t>Работа по наполнению ЕГРН достоверными сведениями</w:t>
      </w:r>
    </w:p>
    <w:p w14:paraId="3D8E6DF1" w14:textId="77777777" w:rsidR="00405973" w:rsidRPr="00405973" w:rsidRDefault="00405973" w:rsidP="00405973">
      <w:pPr>
        <w:ind w:firstLine="709"/>
        <w:contextualSpacing/>
        <w:jc w:val="both"/>
        <w:rPr>
          <w:b/>
          <w:bCs/>
          <w:szCs w:val="28"/>
        </w:rPr>
      </w:pPr>
    </w:p>
    <w:p w14:paraId="32CCF237" w14:textId="77777777" w:rsidR="00405973" w:rsidRPr="00405973" w:rsidRDefault="00405973" w:rsidP="0040597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05973">
        <w:rPr>
          <w:bCs/>
          <w:szCs w:val="28"/>
        </w:rPr>
        <w:t>Специалисты Управления Росреестра по Чеченской Республике проводят на постоянной основе работу по наполнению Единого государственного реестра недвижимости (ЕГРН) актуальными и достоверными сведениями об объектах недвижимости, а также об их правообладателях.</w:t>
      </w:r>
    </w:p>
    <w:p w14:paraId="7B74E784" w14:textId="77777777" w:rsidR="00405973" w:rsidRPr="00405973" w:rsidRDefault="00405973" w:rsidP="0040597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05973">
        <w:rPr>
          <w:bCs/>
          <w:szCs w:val="28"/>
        </w:rPr>
        <w:t>В частности, информацию о страховых номерах индивидуальных лицевых счетов (СНИЛС) граждан получают из Социального фонда России – в порядке межведомственного взаимодействия. Так в течение 2023 года внесено более 9200 сведений о СНИЛС.</w:t>
      </w:r>
    </w:p>
    <w:p w14:paraId="4EE2B45B" w14:textId="77777777" w:rsidR="00405973" w:rsidRPr="00405973" w:rsidRDefault="00405973" w:rsidP="0040597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05973">
        <w:rPr>
          <w:bCs/>
          <w:szCs w:val="28"/>
        </w:rPr>
        <w:t>«</w:t>
      </w:r>
      <w:r w:rsidRPr="00405973">
        <w:rPr>
          <w:bCs/>
          <w:i/>
          <w:iCs/>
          <w:szCs w:val="28"/>
        </w:rPr>
        <w:t>Каждый СНИЛС уникален и является надежным идентификатором гражданина даже при полном совпадении фамилии, имени, отчества и даты рождения нескольких собственников недвижимости,</w:t>
      </w:r>
      <w:r w:rsidRPr="00405973">
        <w:rPr>
          <w:bCs/>
          <w:szCs w:val="28"/>
        </w:rPr>
        <w:t> – напоминает заместитель руководителя Управления Росреестра по Чеченской Республике Асланбек Мусаев. – </w:t>
      </w:r>
      <w:r w:rsidRPr="00405973">
        <w:rPr>
          <w:bCs/>
          <w:i/>
          <w:iCs/>
          <w:szCs w:val="28"/>
        </w:rPr>
        <w:t>Сведения о СНИЛС необходимы в том числе для того, чтобы правообладатели могли бесплатно получить онлайн-выписки из ЕГРН на свои объекты. Если СНИЛС отсутствует, система может автоматически «подтянуть» данные полного тезки заявителя, и выписка будет некорректной</w:t>
      </w:r>
      <w:r w:rsidRPr="00405973">
        <w:rPr>
          <w:bCs/>
          <w:szCs w:val="28"/>
        </w:rPr>
        <w:t>».</w:t>
      </w:r>
    </w:p>
    <w:p w14:paraId="6A2DD535" w14:textId="77777777" w:rsidR="00405973" w:rsidRPr="00405973" w:rsidRDefault="00405973" w:rsidP="00405973">
      <w:pPr>
        <w:spacing w:line="276" w:lineRule="auto"/>
        <w:ind w:firstLine="709"/>
        <w:contextualSpacing/>
        <w:jc w:val="both"/>
        <w:rPr>
          <w:bCs/>
          <w:szCs w:val="28"/>
        </w:rPr>
      </w:pPr>
      <w:proofErr w:type="spellStart"/>
      <w:r w:rsidRPr="00405973">
        <w:rPr>
          <w:bCs/>
          <w:i/>
          <w:szCs w:val="28"/>
        </w:rPr>
        <w:t>Справочно</w:t>
      </w:r>
      <w:proofErr w:type="spellEnd"/>
      <w:r w:rsidRPr="00405973">
        <w:rPr>
          <w:bCs/>
          <w:i/>
          <w:szCs w:val="28"/>
        </w:rPr>
        <w:t>:</w:t>
      </w:r>
      <w:r w:rsidRPr="00405973">
        <w:rPr>
          <w:bCs/>
          <w:szCs w:val="28"/>
        </w:rPr>
        <w:t xml:space="preserve"> Управление Росреестра по Чеченской Республике напоминает: каждый правообладатель может самостоятельно внести в ЕГРН сведения о своем СНИЛС воспользовавшись услугами:</w:t>
      </w:r>
    </w:p>
    <w:p w14:paraId="7B593D66" w14:textId="77777777" w:rsidR="00405973" w:rsidRPr="00405973" w:rsidRDefault="00405973" w:rsidP="0040597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05973">
        <w:rPr>
          <w:bCs/>
          <w:szCs w:val="28"/>
        </w:rPr>
        <w:t>- через МФЦ;</w:t>
      </w:r>
    </w:p>
    <w:p w14:paraId="29956885" w14:textId="77777777" w:rsidR="00405973" w:rsidRPr="00405973" w:rsidRDefault="00405973" w:rsidP="0040597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05973">
        <w:rPr>
          <w:bCs/>
          <w:szCs w:val="28"/>
        </w:rPr>
        <w:t>- через личный кабинет правообладателя на сайте Росреестра;</w:t>
      </w:r>
    </w:p>
    <w:p w14:paraId="63D77089" w14:textId="77777777" w:rsidR="00405973" w:rsidRPr="00405973" w:rsidRDefault="00405973" w:rsidP="0040597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05973">
        <w:rPr>
          <w:bCs/>
          <w:szCs w:val="28"/>
        </w:rPr>
        <w:lastRenderedPageBreak/>
        <w:t>- через личный кабинет Госуслуги (ЕПГУ).</w:t>
      </w:r>
    </w:p>
    <w:p w14:paraId="42151E0F" w14:textId="59FD698D"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14:paraId="69C72DC5" w14:textId="781E3768"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14:paraId="3A4091CF" w14:textId="77777777"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3E1A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EA79-722B-40A6-AD98-7145D684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2023-12-01T11:24:00Z</dcterms:created>
  <dcterms:modified xsi:type="dcterms:W3CDTF">2023-12-05T07:04:00Z</dcterms:modified>
</cp:coreProperties>
</file>